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28A8" w14:textId="77777777" w:rsidR="00A60713" w:rsidRDefault="00000000">
      <w:pPr>
        <w:pStyle w:val="BodyText"/>
        <w:ind w:left="3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844E1E" wp14:editId="15B5B842">
            <wp:extent cx="2307456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45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8667" w14:textId="77777777" w:rsidR="00A60713" w:rsidRDefault="00A60713">
      <w:pPr>
        <w:pStyle w:val="BodyText"/>
        <w:spacing w:before="97"/>
        <w:ind w:left="0"/>
        <w:rPr>
          <w:rFonts w:ascii="Times New Roman"/>
          <w:sz w:val="28"/>
        </w:rPr>
      </w:pPr>
    </w:p>
    <w:p w14:paraId="5A83014C" w14:textId="77B305AD" w:rsidR="00A60713" w:rsidRPr="00756FD1" w:rsidRDefault="00000000" w:rsidP="00756FD1">
      <w:pPr>
        <w:pStyle w:val="Heading1"/>
        <w:rPr>
          <w:sz w:val="32"/>
          <w:szCs w:val="32"/>
        </w:rPr>
      </w:pPr>
      <w:r w:rsidRPr="00756FD1">
        <w:rPr>
          <w:sz w:val="32"/>
          <w:szCs w:val="32"/>
        </w:rPr>
        <w:t>2025</w:t>
      </w:r>
      <w:r w:rsidR="00B57CE3" w:rsidRPr="00756FD1">
        <w:rPr>
          <w:sz w:val="32"/>
          <w:szCs w:val="32"/>
        </w:rPr>
        <w:t xml:space="preserve"> </w:t>
      </w:r>
      <w:r w:rsidR="00756FD1" w:rsidRPr="00756FD1">
        <w:rPr>
          <w:sz w:val="32"/>
          <w:szCs w:val="32"/>
        </w:rPr>
        <w:t>–</w:t>
      </w:r>
      <w:r w:rsidR="00B57CE3" w:rsidRPr="00756FD1">
        <w:rPr>
          <w:sz w:val="32"/>
          <w:szCs w:val="32"/>
        </w:rPr>
        <w:t xml:space="preserve"> 26</w:t>
      </w:r>
      <w:r w:rsidRPr="00756FD1">
        <w:rPr>
          <w:spacing w:val="-1"/>
          <w:sz w:val="32"/>
          <w:szCs w:val="32"/>
        </w:rPr>
        <w:t xml:space="preserve"> </w:t>
      </w:r>
      <w:r w:rsidRPr="00756FD1">
        <w:rPr>
          <w:sz w:val="32"/>
          <w:szCs w:val="32"/>
        </w:rPr>
        <w:t>Impact</w:t>
      </w:r>
      <w:r w:rsidRPr="00756FD1">
        <w:rPr>
          <w:spacing w:val="-2"/>
          <w:sz w:val="32"/>
          <w:szCs w:val="32"/>
        </w:rPr>
        <w:t xml:space="preserve"> </w:t>
      </w:r>
      <w:r w:rsidRPr="00756FD1">
        <w:rPr>
          <w:sz w:val="32"/>
          <w:szCs w:val="32"/>
        </w:rPr>
        <w:t>Grant</w:t>
      </w:r>
      <w:r w:rsidRPr="00756FD1">
        <w:rPr>
          <w:spacing w:val="-11"/>
          <w:sz w:val="32"/>
          <w:szCs w:val="32"/>
        </w:rPr>
        <w:t xml:space="preserve"> </w:t>
      </w:r>
      <w:r w:rsidRPr="00756FD1">
        <w:rPr>
          <w:spacing w:val="-2"/>
          <w:sz w:val="32"/>
          <w:szCs w:val="32"/>
        </w:rPr>
        <w:t>Application</w:t>
      </w:r>
    </w:p>
    <w:p w14:paraId="6ED59F51" w14:textId="7E2B9D0A" w:rsidR="00A60713" w:rsidRDefault="00000000">
      <w:pPr>
        <w:pStyle w:val="BodyText"/>
        <w:spacing w:before="239" w:line="228" w:lineRule="auto"/>
        <w:ind w:right="109"/>
        <w:jc w:val="both"/>
      </w:pPr>
      <w:r>
        <w:rPr>
          <w:b/>
        </w:rPr>
        <w:t xml:space="preserve">Nevada Women’s Philanthropy (NWP) </w:t>
      </w:r>
      <w:r>
        <w:t xml:space="preserve">is a </w:t>
      </w:r>
      <w:r w:rsidR="00E266C6">
        <w:t>member-driven</w:t>
      </w:r>
      <w:r>
        <w:t xml:space="preserve">, pooled-funded, large impact </w:t>
      </w:r>
      <w:r w:rsidR="00E266C6">
        <w:t>granting</w:t>
      </w:r>
      <w:r>
        <w:t xml:space="preserve"> organization established in 2005 to address the needs of the greater Las Vegas Community. NWP’s membership </w:t>
      </w:r>
      <w:r w:rsidR="00E266C6">
        <w:t xml:space="preserve">comprises philanthropically motivated women, united by a powerful desire to address the </w:t>
      </w:r>
      <w:r>
        <w:t xml:space="preserve">critical issues facing our community. NWP has invested over </w:t>
      </w:r>
      <w:r w:rsidRPr="00756FD1">
        <w:t>$8.</w:t>
      </w:r>
      <w:r w:rsidR="00756FD1" w:rsidRPr="00756FD1">
        <w:t xml:space="preserve">7 </w:t>
      </w:r>
      <w:r w:rsidRPr="00756FD1">
        <w:t>million with 3</w:t>
      </w:r>
      <w:r w:rsidR="00756FD1">
        <w:t>3</w:t>
      </w:r>
      <w:r w:rsidRPr="00756FD1">
        <w:t xml:space="preserve"> nonprofit</w:t>
      </w:r>
      <w:r>
        <w:t xml:space="preserve"> organizations in Southern Nevada. NWP Impact Grant Applications are thoroughly vetted. </w:t>
      </w:r>
      <w:r w:rsidR="00E266C6">
        <w:t>Agencies</w:t>
      </w:r>
      <w:r>
        <w:t xml:space="preserve"> meeting NWP’s Base Criteria are sent to Grant Screening for further review.</w:t>
      </w:r>
      <w:r>
        <w:rPr>
          <w:spacing w:val="-10"/>
        </w:rPr>
        <w:t xml:space="preserve"> </w:t>
      </w:r>
      <w:r w:rsidR="00E266C6">
        <w:t>Once</w:t>
      </w:r>
      <w:r>
        <w:t xml:space="preserve"> their process</w:t>
      </w:r>
      <w:r w:rsidR="00E266C6">
        <w:t xml:space="preserve"> is complete</w:t>
      </w:r>
      <w:r>
        <w:t xml:space="preserve">, the recipient is decided by </w:t>
      </w:r>
      <w:r w:rsidR="00E266C6">
        <w:t xml:space="preserve">the </w:t>
      </w:r>
      <w:r>
        <w:t>majority vote of our entire membership. NWP considers projects that provide new or expanded services that align with an agency’s mission and are ready to</w:t>
      </w:r>
      <w:r>
        <w:rPr>
          <w:spacing w:val="40"/>
        </w:rPr>
        <w:t xml:space="preserve"> </w:t>
      </w:r>
      <w:r>
        <w:t>implement within the first year of award.</w:t>
      </w:r>
    </w:p>
    <w:p w14:paraId="144DD70C" w14:textId="77777777" w:rsidR="00A60713" w:rsidRDefault="00000000">
      <w:pPr>
        <w:pStyle w:val="Heading3"/>
        <w:spacing w:before="227" w:line="234" w:lineRule="exact"/>
      </w:pPr>
      <w:r>
        <w:t xml:space="preserve">Applicant </w:t>
      </w:r>
      <w:r>
        <w:rPr>
          <w:spacing w:val="-2"/>
        </w:rPr>
        <w:t>requirements:</w:t>
      </w:r>
    </w:p>
    <w:p w14:paraId="093F9B23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501(c)3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charities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discriminate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proselytize.</w:t>
      </w:r>
    </w:p>
    <w:p w14:paraId="682F54E5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Nevada</w:t>
      </w:r>
      <w:r>
        <w:rPr>
          <w:spacing w:val="-1"/>
        </w:rPr>
        <w:t xml:space="preserve"> </w:t>
      </w:r>
      <w:r>
        <w:rPr>
          <w:spacing w:val="-2"/>
        </w:rPr>
        <w:t>connection.</w:t>
      </w:r>
    </w:p>
    <w:p w14:paraId="7AD8C475" w14:textId="686EF778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Operated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</w:t>
      </w:r>
      <w:r w:rsidR="00E266C6">
        <w:t>uthern</w:t>
      </w:r>
      <w:r>
        <w:rPr>
          <w:spacing w:val="-1"/>
        </w:rPr>
        <w:t xml:space="preserve"> </w:t>
      </w:r>
      <w:r>
        <w:t>Nevada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 xml:space="preserve">(4) </w:t>
      </w:r>
      <w:r>
        <w:rPr>
          <w:spacing w:val="-2"/>
        </w:rPr>
        <w:t>years.</w:t>
      </w:r>
    </w:p>
    <w:p w14:paraId="68F5B297" w14:textId="137FF99C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When</w:t>
      </w:r>
      <w:r>
        <w:rPr>
          <w:spacing w:val="-2"/>
        </w:rPr>
        <w:t xml:space="preserve"> </w:t>
      </w:r>
      <w:r>
        <w:t>asked,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0763FB">
        <w:rPr>
          <w:b/>
        </w:rPr>
        <w:t>reviewed or audited</w:t>
      </w:r>
      <w:r>
        <w:rPr>
          <w:b/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rPr>
          <w:spacing w:val="-2"/>
        </w:rPr>
        <w:t>statements.</w:t>
      </w:r>
    </w:p>
    <w:p w14:paraId="34D12EE3" w14:textId="14C2013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28" w:lineRule="auto"/>
        <w:ind w:left="441" w:right="523"/>
      </w:pP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financially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large-scale</w:t>
      </w:r>
      <w:r>
        <w:rPr>
          <w:spacing w:val="-4"/>
        </w:rPr>
        <w:t xml:space="preserve"> </w:t>
      </w:r>
      <w:r>
        <w:t>grant</w:t>
      </w:r>
      <w:r w:rsidR="00E266C6"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0763FB">
        <w:rPr>
          <w:spacing w:val="-4"/>
        </w:rPr>
        <w:t xml:space="preserve">the </w:t>
      </w:r>
      <w:r>
        <w:t>agency’s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revenue should be a minimum of $250,000.</w:t>
      </w:r>
    </w:p>
    <w:p w14:paraId="580080BF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right="928"/>
      </w:pP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NWP</w:t>
      </w:r>
      <w:r>
        <w:rPr>
          <w:spacing w:val="-6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cycles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Founders</w:t>
      </w:r>
      <w:r>
        <w:rPr>
          <w:spacing w:val="-2"/>
        </w:rPr>
        <w:t xml:space="preserve"> </w:t>
      </w:r>
      <w:r>
        <w:t>Gift recipient in last year’s grant cycle.</w:t>
      </w:r>
    </w:p>
    <w:p w14:paraId="265807C4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39" w:lineRule="exact"/>
        <w:ind w:left="441" w:hanging="329"/>
      </w:pPr>
      <w:r>
        <w:t>Demonstrate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define a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 sustain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NWP</w:t>
      </w:r>
      <w:r>
        <w:rPr>
          <w:spacing w:val="-5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rPr>
          <w:spacing w:val="-2"/>
        </w:rPr>
        <w:t>funds.</w:t>
      </w:r>
    </w:p>
    <w:p w14:paraId="1A2E9EA8" w14:textId="77777777" w:rsidR="00A60713" w:rsidRDefault="00000000">
      <w:pPr>
        <w:pStyle w:val="Heading3"/>
        <w:spacing w:before="221" w:line="234" w:lineRule="exact"/>
      </w:pPr>
      <w:r>
        <w:t xml:space="preserve">This grant </w:t>
      </w:r>
      <w:r>
        <w:rPr>
          <w:spacing w:val="-2"/>
        </w:rPr>
        <w:t>should:</w:t>
      </w:r>
    </w:p>
    <w:p w14:paraId="09894C35" w14:textId="51430855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28" w:lineRule="auto"/>
        <w:ind w:left="441" w:right="311"/>
      </w:pPr>
      <w:r>
        <w:t>represent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(larger</w:t>
      </w:r>
      <w:r>
        <w:rPr>
          <w:spacing w:val="-3"/>
        </w:rPr>
        <w:t xml:space="preserve"> </w:t>
      </w:r>
      <w:r>
        <w:t>percentages</w:t>
      </w:r>
      <w:r>
        <w:rPr>
          <w:spacing w:val="-3"/>
        </w:rPr>
        <w:t xml:space="preserve"> </w:t>
      </w:r>
      <w:r>
        <w:t>preferred)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of funding secured and confirmed by March 1, 202</w:t>
      </w:r>
      <w:r w:rsidR="00E266C6">
        <w:t>6</w:t>
      </w:r>
      <w:r>
        <w:t>.</w:t>
      </w:r>
    </w:p>
    <w:p w14:paraId="733D3111" w14:textId="2B14EA63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23" w:lineRule="exact"/>
        <w:ind w:left="441" w:hanging="329"/>
      </w:pPr>
      <w:r>
        <w:t>impact</w:t>
      </w:r>
      <w:r>
        <w:rPr>
          <w:spacing w:val="-2"/>
        </w:rPr>
        <w:t xml:space="preserve"> </w:t>
      </w:r>
      <w:r w:rsidR="00E266C6">
        <w:t xml:space="preserve">the </w:t>
      </w:r>
      <w:r>
        <w:t>Southern</w:t>
      </w:r>
      <w:r>
        <w:rPr>
          <w:spacing w:val="-1"/>
        </w:rPr>
        <w:t xml:space="preserve"> </w:t>
      </w:r>
      <w:r>
        <w:t>Nevada</w:t>
      </w:r>
      <w:r>
        <w:rPr>
          <w:spacing w:val="-1"/>
        </w:rPr>
        <w:t xml:space="preserve"> </w:t>
      </w:r>
      <w:r>
        <w:rPr>
          <w:spacing w:val="-2"/>
        </w:rPr>
        <w:t>population.</w:t>
      </w:r>
    </w:p>
    <w:p w14:paraId="0D9052A3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59" w:lineRule="exact"/>
        <w:ind w:left="441" w:hanging="329"/>
      </w:pPr>
      <w:r>
        <w:t>be</w:t>
      </w:r>
      <w:r>
        <w:rPr>
          <w:spacing w:val="-1"/>
        </w:rPr>
        <w:t xml:space="preserve"> </w:t>
      </w:r>
      <w:r>
        <w:t>aligned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agency’s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rPr>
          <w:spacing w:val="-2"/>
        </w:rPr>
        <w:t>mission.</w:t>
      </w:r>
    </w:p>
    <w:p w14:paraId="74BEFB9F" w14:textId="232E641B" w:rsidR="00A60713" w:rsidRPr="00E266C6" w:rsidRDefault="00000000" w:rsidP="00E266C6">
      <w:pPr>
        <w:spacing w:before="229" w:line="228" w:lineRule="auto"/>
        <w:ind w:left="112" w:right="109"/>
        <w:jc w:val="both"/>
      </w:pPr>
      <w:r>
        <w:t xml:space="preserve">The NWP Outreach Committee will present an </w:t>
      </w:r>
      <w:r>
        <w:rPr>
          <w:b/>
        </w:rPr>
        <w:t xml:space="preserve">in-person tutorial </w:t>
      </w:r>
      <w:r>
        <w:t xml:space="preserve">on the Impact Grant Process on </w:t>
      </w:r>
      <w:r>
        <w:rPr>
          <w:b/>
        </w:rPr>
        <w:t xml:space="preserve">Wednesday, October </w:t>
      </w:r>
      <w:r w:rsidR="00E266C6">
        <w:rPr>
          <w:b/>
        </w:rPr>
        <w:t>15</w:t>
      </w:r>
      <w:r>
        <w:rPr>
          <w:b/>
        </w:rPr>
        <w:t>, 202</w:t>
      </w:r>
      <w:r w:rsidR="00E266C6">
        <w:rPr>
          <w:b/>
        </w:rPr>
        <w:t>5</w:t>
      </w:r>
      <w:r>
        <w:t xml:space="preserve">, </w:t>
      </w:r>
      <w:r w:rsidR="00756FD1">
        <w:t>10:00</w:t>
      </w:r>
      <w:r w:rsidR="00E266C6">
        <w:t xml:space="preserve"> </w:t>
      </w:r>
      <w:r w:rsidR="00756FD1">
        <w:t>AM</w:t>
      </w:r>
      <w:r w:rsidR="00E266C6">
        <w:t xml:space="preserve"> – </w:t>
      </w:r>
      <w:r>
        <w:t>12:00</w:t>
      </w:r>
      <w:r w:rsidR="00E266C6">
        <w:t xml:space="preserve"> </w:t>
      </w:r>
      <w:r w:rsidR="00756FD1">
        <w:t>PM</w:t>
      </w:r>
      <w:r>
        <w:t xml:space="preserve"> at </w:t>
      </w:r>
      <w:r w:rsidR="00E266C6">
        <w:t xml:space="preserve">The </w:t>
      </w:r>
      <w:r w:rsidR="000763FB">
        <w:t xml:space="preserve">Assembly by Kiln at 8460 Rozita Lee, Las Vegas, NV 89113. </w:t>
      </w:r>
      <w:r>
        <w:rPr>
          <w:b/>
        </w:rPr>
        <w:t xml:space="preserve">Please visit Eventbrite using </w:t>
      </w:r>
      <w:hyperlink r:id="rId6" w:history="1">
        <w:r w:rsidRPr="00DA6D1C">
          <w:rPr>
            <w:rStyle w:val="Hyperlink"/>
            <w:b/>
          </w:rPr>
          <w:t>this link</w:t>
        </w:r>
      </w:hyperlink>
      <w:r>
        <w:rPr>
          <w:b/>
          <w:color w:val="4472C4"/>
        </w:rPr>
        <w:t xml:space="preserve"> </w:t>
      </w:r>
      <w:r>
        <w:rPr>
          <w:b/>
        </w:rPr>
        <w:t>to register.</w:t>
      </w:r>
    </w:p>
    <w:p w14:paraId="5DC7FCBE" w14:textId="77777777" w:rsidR="00A60713" w:rsidRDefault="00A60713">
      <w:pPr>
        <w:pStyle w:val="BodyText"/>
        <w:spacing w:before="226"/>
        <w:ind w:left="0"/>
        <w:rPr>
          <w:b/>
        </w:rPr>
      </w:pPr>
    </w:p>
    <w:p w14:paraId="5C37FA23" w14:textId="55675594" w:rsidR="00A60713" w:rsidRDefault="00000000">
      <w:pPr>
        <w:pStyle w:val="BodyText"/>
        <w:spacing w:line="228" w:lineRule="auto"/>
        <w:ind w:right="109"/>
        <w:jc w:val="both"/>
      </w:pPr>
      <w:r>
        <w:t xml:space="preserve">For additional assistance, visit our website </w:t>
      </w:r>
      <w:hyperlink r:id="rId7">
        <w:r w:rsidR="00A60713">
          <w:rPr>
            <w:b/>
            <w:color w:val="4472C4"/>
            <w:u w:val="single" w:color="0000FF"/>
          </w:rPr>
          <w:t>www.nwpsnv.org/grant-process/</w:t>
        </w:r>
      </w:hyperlink>
      <w:r>
        <w:rPr>
          <w:b/>
          <w:color w:val="4472C4"/>
        </w:rPr>
        <w:t xml:space="preserve"> </w:t>
      </w:r>
      <w:r>
        <w:t xml:space="preserve">to view a prerecorded video </w:t>
      </w:r>
      <w:r w:rsidR="0014071C">
        <w:t xml:space="preserve">of </w:t>
      </w:r>
      <w:r>
        <w:t xml:space="preserve">our organizational goals, </w:t>
      </w:r>
      <w:r w:rsidR="0014071C">
        <w:t>granting</w:t>
      </w:r>
      <w:r>
        <w:t xml:space="preserve"> process</w:t>
      </w:r>
      <w:r w:rsidR="0014071C">
        <w:t>,</w:t>
      </w:r>
      <w:r>
        <w:t xml:space="preserve"> and instructions on how to complete the application.</w:t>
      </w:r>
    </w:p>
    <w:p w14:paraId="6A83E6E1" w14:textId="785B7EBD" w:rsidR="00A60713" w:rsidRPr="0014071C" w:rsidRDefault="0014071C" w:rsidP="0014071C">
      <w:pPr>
        <w:spacing w:before="239" w:line="228" w:lineRule="auto"/>
        <w:ind w:left="112"/>
        <w:rPr>
          <w:b/>
        </w:rPr>
      </w:pPr>
      <w:r>
        <w:rPr>
          <w:b/>
        </w:rPr>
        <w:t>Submit completed</w:t>
      </w:r>
      <w:r>
        <w:rPr>
          <w:b/>
          <w:spacing w:val="-6"/>
        </w:rPr>
        <w:t xml:space="preserve"> </w:t>
      </w:r>
      <w:r>
        <w:rPr>
          <w:b/>
        </w:rPr>
        <w:t>2025 – 26</w:t>
      </w:r>
      <w:r>
        <w:rPr>
          <w:b/>
          <w:spacing w:val="-5"/>
        </w:rPr>
        <w:t xml:space="preserve"> </w:t>
      </w:r>
      <w:r>
        <w:rPr>
          <w:b/>
        </w:rPr>
        <w:t>Grant</w:t>
      </w:r>
      <w:r>
        <w:rPr>
          <w:b/>
          <w:spacing w:val="-13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rPr>
          <w:b/>
        </w:rPr>
        <w:t>via email</w:t>
      </w:r>
      <w:r>
        <w:rPr>
          <w:b/>
          <w:spacing w:val="-6"/>
        </w:rPr>
        <w:t xml:space="preserve"> by </w:t>
      </w:r>
      <w:r w:rsidR="00C83053" w:rsidRPr="00C83053">
        <w:rPr>
          <w:b/>
          <w:color w:val="EE0000"/>
        </w:rPr>
        <w:t>Thursday,</w:t>
      </w:r>
      <w:r w:rsidR="00C83053" w:rsidRPr="00C83053">
        <w:rPr>
          <w:b/>
          <w:color w:val="EE0000"/>
          <w:spacing w:val="-5"/>
        </w:rPr>
        <w:t xml:space="preserve"> </w:t>
      </w:r>
      <w:r w:rsidR="00C83053">
        <w:rPr>
          <w:b/>
          <w:color w:val="FF0000"/>
        </w:rPr>
        <w:t>November</w:t>
      </w:r>
      <w:r w:rsidR="00C83053">
        <w:rPr>
          <w:b/>
          <w:color w:val="FF0000"/>
          <w:spacing w:val="-5"/>
        </w:rPr>
        <w:t xml:space="preserve"> </w:t>
      </w:r>
      <w:r w:rsidR="00C83053">
        <w:rPr>
          <w:b/>
          <w:color w:val="FF0000"/>
        </w:rPr>
        <w:t>13,</w:t>
      </w:r>
      <w:r w:rsidR="00C83053">
        <w:rPr>
          <w:b/>
          <w:color w:val="FF0000"/>
          <w:spacing w:val="-5"/>
        </w:rPr>
        <w:t xml:space="preserve"> </w:t>
      </w:r>
      <w:r w:rsidR="00C83053">
        <w:rPr>
          <w:b/>
          <w:color w:val="FF0000"/>
        </w:rPr>
        <w:t>2025,</w:t>
      </w:r>
      <w:r w:rsidR="00C83053">
        <w:rPr>
          <w:b/>
          <w:color w:val="FF0000"/>
          <w:spacing w:val="-5"/>
        </w:rPr>
        <w:t xml:space="preserve"> </w:t>
      </w:r>
      <w:r w:rsidR="00C83053">
        <w:rPr>
          <w:b/>
          <w:color w:val="FF0000"/>
        </w:rPr>
        <w:t xml:space="preserve">by 5 PM (PST) </w:t>
      </w:r>
      <w:r>
        <w:rPr>
          <w:b/>
        </w:rPr>
        <w:t xml:space="preserve">to </w:t>
      </w:r>
      <w:hyperlink r:id="rId8">
        <w:r>
          <w:rPr>
            <w:b/>
            <w:color w:val="4472C4"/>
            <w:u w:val="single" w:color="4472C4"/>
          </w:rPr>
          <w:t>outreach@nwpsnv.org</w:t>
        </w:r>
        <w:r>
          <w:rPr>
            <w:b/>
            <w:color w:val="4472C4"/>
          </w:rPr>
          <w:t>.</w:t>
        </w:r>
      </w:hyperlink>
      <w:r>
        <w:rPr>
          <w:b/>
          <w:color w:val="4472C4"/>
        </w:rPr>
        <w:t xml:space="preserve"> </w:t>
      </w:r>
      <w:r w:rsidRPr="0014071C">
        <w:rPr>
          <w:b/>
          <w:i/>
          <w:iCs/>
        </w:rPr>
        <w:t>Incomplete applications that do not meet all the specified requirements will not be considered.</w:t>
      </w:r>
    </w:p>
    <w:p w14:paraId="613D4198" w14:textId="77777777" w:rsidR="00A60713" w:rsidRDefault="00000000">
      <w:pPr>
        <w:pStyle w:val="Heading3"/>
        <w:spacing w:before="229" w:line="224" w:lineRule="exact"/>
      </w:pPr>
      <w:r>
        <w:t xml:space="preserve">Applications must be </w:t>
      </w:r>
      <w:r>
        <w:rPr>
          <w:spacing w:val="-2"/>
        </w:rPr>
        <w:t>submitted:</w:t>
      </w:r>
    </w:p>
    <w:p w14:paraId="060A47BA" w14:textId="77777777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rFonts w:ascii="Symbol" w:hAnsi="Symbol"/>
          <w:position w:val="3"/>
        </w:rPr>
      </w:pPr>
      <w:r>
        <w:t>with</w:t>
      </w:r>
      <w:r>
        <w:rPr>
          <w:spacing w:val="-16"/>
        </w:rPr>
        <w:t xml:space="preserve"> </w:t>
      </w:r>
      <w:r>
        <w:t>Agency Name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rPr>
          <w:spacing w:val="-2"/>
        </w:rPr>
        <w:t>document</w:t>
      </w:r>
    </w:p>
    <w:p w14:paraId="536E6670" w14:textId="0EA22844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rFonts w:ascii="Symbol" w:hAnsi="Symbol"/>
          <w:position w:val="3"/>
        </w:rPr>
      </w:pP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one-inch</w:t>
      </w:r>
      <w:r>
        <w:rPr>
          <w:spacing w:val="-2"/>
          <w:u w:val="single"/>
        </w:rPr>
        <w:t xml:space="preserve"> </w:t>
      </w:r>
      <w:r>
        <w:rPr>
          <w:u w:val="single"/>
        </w:rPr>
        <w:t>margins,</w:t>
      </w:r>
      <w:r>
        <w:rPr>
          <w:spacing w:val="-2"/>
          <w:u w:val="single"/>
        </w:rPr>
        <w:t xml:space="preserve"> </w:t>
      </w:r>
      <w:r>
        <w:rPr>
          <w:u w:val="single"/>
        </w:rPr>
        <w:t>single-spaced,</w:t>
      </w:r>
      <w:r>
        <w:rPr>
          <w:spacing w:val="-3"/>
          <w:u w:val="single"/>
        </w:rPr>
        <w:t xml:space="preserve"> </w:t>
      </w:r>
      <w:r>
        <w:rPr>
          <w:u w:val="single"/>
        </w:rPr>
        <w:t>12-point</w:t>
      </w:r>
      <w:r>
        <w:rPr>
          <w:spacing w:val="-14"/>
          <w:u w:val="single"/>
        </w:rPr>
        <w:t xml:space="preserve"> </w:t>
      </w:r>
      <w:r>
        <w:rPr>
          <w:u w:val="single"/>
        </w:rPr>
        <w:t>Arial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font</w:t>
      </w:r>
    </w:p>
    <w:p w14:paraId="4D5CB58C" w14:textId="5C534B36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rFonts w:ascii="Symbol" w:hAnsi="Symbol"/>
          <w:position w:val="3"/>
        </w:rPr>
      </w:pPr>
      <w:r>
        <w:t>with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pages and</w:t>
      </w:r>
      <w:r>
        <w:rPr>
          <w:spacing w:val="-13"/>
        </w:rPr>
        <w:t xml:space="preserve"> </w:t>
      </w:r>
      <w:r w:rsidR="0014071C">
        <w:rPr>
          <w:spacing w:val="-13"/>
        </w:rPr>
        <w:t xml:space="preserve">the </w:t>
      </w:r>
      <w:r>
        <w:t>Agency</w:t>
      </w:r>
      <w:r>
        <w:rPr>
          <w:spacing w:val="-1"/>
        </w:rPr>
        <w:t xml:space="preserve"> </w:t>
      </w:r>
      <w:r>
        <w:t>Name in</w:t>
      </w:r>
      <w:r>
        <w:rPr>
          <w:spacing w:val="-1"/>
        </w:rPr>
        <w:t xml:space="preserve"> </w:t>
      </w:r>
      <w:r w:rsidR="0014071C">
        <w:rPr>
          <w:spacing w:val="-1"/>
        </w:rPr>
        <w:t xml:space="preserve">the </w:t>
      </w:r>
      <w:r>
        <w:t>footer of</w:t>
      </w:r>
      <w:r>
        <w:rPr>
          <w:spacing w:val="-2"/>
        </w:rPr>
        <w:t xml:space="preserve"> </w:t>
      </w:r>
      <w:r>
        <w:t xml:space="preserve">every </w:t>
      </w:r>
      <w:r>
        <w:rPr>
          <w:spacing w:val="-4"/>
        </w:rPr>
        <w:t>page</w:t>
      </w:r>
    </w:p>
    <w:p w14:paraId="78AD940C" w14:textId="77777777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spacing w:before="30"/>
        <w:ind w:left="831" w:right="693"/>
        <w:rPr>
          <w:rFonts w:ascii="Symbol" w:hAnsi="Symbol"/>
          <w:position w:val="3"/>
        </w:rPr>
      </w:pP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(1),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(1), Budget Summary (1), Narrative Response (4-5)</w:t>
      </w:r>
    </w:p>
    <w:p w14:paraId="3615888C" w14:textId="77777777" w:rsidR="00A60713" w:rsidRDefault="00A60713">
      <w:pPr>
        <w:spacing w:line="240" w:lineRule="exact"/>
        <w:rPr>
          <w:rFonts w:ascii="Symbol" w:hAnsi="Symbol"/>
        </w:rPr>
        <w:sectPr w:rsidR="00A60713">
          <w:type w:val="continuous"/>
          <w:pgSz w:w="12240" w:h="15840"/>
          <w:pgMar w:top="820" w:right="1040" w:bottom="280" w:left="1040" w:header="720" w:footer="720" w:gutter="0"/>
          <w:cols w:space="720"/>
        </w:sectPr>
      </w:pPr>
    </w:p>
    <w:p w14:paraId="732423D2" w14:textId="21960C08" w:rsidR="00A60713" w:rsidRDefault="00000000" w:rsidP="00756FD1">
      <w:pPr>
        <w:pStyle w:val="Heading1"/>
        <w:spacing w:before="65"/>
      </w:pPr>
      <w:r>
        <w:lastRenderedPageBreak/>
        <w:t>2025</w:t>
      </w:r>
      <w:r w:rsidR="00756FD1">
        <w:t xml:space="preserve"> – 2026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</w:p>
    <w:p w14:paraId="4C7F1BA3" w14:textId="1D6BC2EA" w:rsidR="00A60713" w:rsidRDefault="00000000">
      <w:pPr>
        <w:spacing w:before="239" w:line="228" w:lineRule="auto"/>
        <w:ind w:left="140" w:right="138"/>
        <w:jc w:val="center"/>
        <w:rPr>
          <w:b/>
          <w:i/>
        </w:rPr>
      </w:pP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complete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submit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PDF</w:t>
      </w:r>
      <w:r>
        <w:rPr>
          <w:i/>
          <w:spacing w:val="-8"/>
        </w:rPr>
        <w:t xml:space="preserve"> </w:t>
      </w:r>
      <w:r>
        <w:rPr>
          <w:i/>
        </w:rPr>
        <w:t>format</w:t>
      </w:r>
      <w:r>
        <w:rPr>
          <w:i/>
          <w:spacing w:val="-5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later</w:t>
      </w:r>
      <w:r>
        <w:rPr>
          <w:i/>
          <w:spacing w:val="-4"/>
        </w:rPr>
        <w:t xml:space="preserve"> </w:t>
      </w:r>
      <w:r>
        <w:rPr>
          <w:i/>
        </w:rPr>
        <w:t>than</w:t>
      </w:r>
      <w:r>
        <w:rPr>
          <w:i/>
          <w:spacing w:val="-4"/>
        </w:rPr>
        <w:t xml:space="preserve"> </w:t>
      </w:r>
      <w:r>
        <w:rPr>
          <w:i/>
        </w:rPr>
        <w:t>Thursday,</w:t>
      </w:r>
      <w:r>
        <w:rPr>
          <w:i/>
          <w:spacing w:val="-5"/>
        </w:rPr>
        <w:t xml:space="preserve"> </w:t>
      </w:r>
      <w:r>
        <w:rPr>
          <w:i/>
        </w:rPr>
        <w:t>November</w:t>
      </w:r>
      <w:r>
        <w:rPr>
          <w:i/>
          <w:spacing w:val="-4"/>
        </w:rPr>
        <w:t xml:space="preserve"> </w:t>
      </w:r>
      <w:r>
        <w:rPr>
          <w:i/>
        </w:rPr>
        <w:t>1</w:t>
      </w:r>
      <w:r w:rsidR="0014071C">
        <w:rPr>
          <w:i/>
        </w:rPr>
        <w:t>3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202</w:t>
      </w:r>
      <w:r w:rsidR="0014071C">
        <w:rPr>
          <w:i/>
        </w:rPr>
        <w:t>5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5</w:t>
      </w:r>
      <w:r w:rsidR="0014071C">
        <w:rPr>
          <w:i/>
        </w:rPr>
        <w:t xml:space="preserve">:00 </w:t>
      </w:r>
      <w:r>
        <w:rPr>
          <w:i/>
        </w:rPr>
        <w:t>PM</w:t>
      </w:r>
      <w:r>
        <w:rPr>
          <w:i/>
          <w:spacing w:val="-4"/>
        </w:rPr>
        <w:t xml:space="preserve"> </w:t>
      </w:r>
      <w:r>
        <w:rPr>
          <w:i/>
        </w:rPr>
        <w:t xml:space="preserve">(PST) via email to </w:t>
      </w:r>
      <w:hyperlink r:id="rId9">
        <w:r w:rsidR="00A60713">
          <w:rPr>
            <w:b/>
            <w:i/>
            <w:color w:val="4472C4"/>
            <w:u w:val="single" w:color="000000"/>
          </w:rPr>
          <w:t>outreach@nwpsnv.org</w:t>
        </w:r>
      </w:hyperlink>
    </w:p>
    <w:p w14:paraId="435408DE" w14:textId="77777777" w:rsidR="00A60713" w:rsidRDefault="00A60713">
      <w:pPr>
        <w:pStyle w:val="BodyText"/>
        <w:spacing w:before="216"/>
        <w:ind w:left="0"/>
        <w:rPr>
          <w:b/>
          <w:i/>
        </w:rPr>
      </w:pPr>
    </w:p>
    <w:p w14:paraId="09E4FF86" w14:textId="77777777" w:rsidR="00A60713" w:rsidRDefault="00000000">
      <w:pPr>
        <w:ind w:left="112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I:</w:t>
      </w:r>
      <w:r>
        <w:rPr>
          <w:b/>
          <w:spacing w:val="-2"/>
        </w:rPr>
        <w:t xml:space="preserve"> </w:t>
      </w:r>
      <w:r>
        <w:rPr>
          <w:b/>
        </w:rPr>
        <w:t>INTRODUCTION/OVERVIEW</w:t>
      </w:r>
      <w:r>
        <w:rPr>
          <w:b/>
          <w:spacing w:val="-3"/>
        </w:rPr>
        <w:t xml:space="preserve"> </w:t>
      </w:r>
      <w:r>
        <w:rPr>
          <w:b/>
        </w:rPr>
        <w:t>(1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page)</w:t>
      </w:r>
    </w:p>
    <w:p w14:paraId="312B671C" w14:textId="77777777" w:rsidR="00A60713" w:rsidRDefault="00000000">
      <w:pPr>
        <w:tabs>
          <w:tab w:val="left" w:pos="8246"/>
          <w:tab w:val="left" w:pos="8321"/>
        </w:tabs>
        <w:spacing w:before="227" w:line="456" w:lineRule="auto"/>
        <w:ind w:left="112" w:right="1836"/>
        <w:rPr>
          <w:b/>
        </w:rPr>
      </w:pPr>
      <w:r>
        <w:rPr>
          <w:b/>
        </w:rPr>
        <w:t xml:space="preserve">Organization Name: </w:t>
      </w:r>
      <w:r>
        <w:rPr>
          <w:b/>
          <w:u w:val="single"/>
        </w:rPr>
        <w:tab/>
      </w:r>
      <w:r>
        <w:rPr>
          <w:b/>
        </w:rPr>
        <w:t xml:space="preserve"> Project Name:</w:t>
      </w:r>
      <w:r>
        <w:rPr>
          <w:b/>
          <w:spacing w:val="60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91F762F" w14:textId="77777777" w:rsidR="00A60713" w:rsidRDefault="00000000">
      <w:pPr>
        <w:tabs>
          <w:tab w:val="left" w:pos="5151"/>
        </w:tabs>
        <w:spacing w:line="245" w:lineRule="exact"/>
        <w:ind w:left="112"/>
        <w:rPr>
          <w:b/>
        </w:rPr>
      </w:pPr>
      <w:r>
        <w:rPr>
          <w:b/>
        </w:rPr>
        <w:t>Executive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Director</w:t>
      </w:r>
      <w:r>
        <w:rPr>
          <w:b/>
        </w:rPr>
        <w:tab/>
        <w:t>Contact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Person</w:t>
      </w:r>
    </w:p>
    <w:p w14:paraId="7705E12E" w14:textId="77777777" w:rsidR="00A60713" w:rsidRDefault="00000000">
      <w:pPr>
        <w:pStyle w:val="BodyText"/>
        <w:tabs>
          <w:tab w:val="left" w:pos="5151"/>
        </w:tabs>
        <w:spacing w:line="240" w:lineRule="exact"/>
      </w:pPr>
      <w:r>
        <w:rPr>
          <w:spacing w:val="-4"/>
        </w:rPr>
        <w:t>Name:</w:t>
      </w:r>
      <w:r>
        <w:tab/>
      </w:r>
      <w:r>
        <w:rPr>
          <w:spacing w:val="-2"/>
        </w:rPr>
        <w:t>Name:</w:t>
      </w:r>
    </w:p>
    <w:p w14:paraId="379CA86F" w14:textId="77777777" w:rsidR="00A60713" w:rsidRDefault="00000000">
      <w:pPr>
        <w:pStyle w:val="BodyText"/>
        <w:tabs>
          <w:tab w:val="left" w:pos="5151"/>
        </w:tabs>
        <w:spacing w:line="240" w:lineRule="exact"/>
      </w:pPr>
      <w:r>
        <w:rPr>
          <w:spacing w:val="-2"/>
        </w:rPr>
        <w:t>Title:</w:t>
      </w:r>
      <w:r>
        <w:tab/>
      </w:r>
      <w:r>
        <w:rPr>
          <w:spacing w:val="-2"/>
        </w:rPr>
        <w:t>Title:</w:t>
      </w:r>
    </w:p>
    <w:p w14:paraId="0FF67495" w14:textId="77777777" w:rsidR="00A60713" w:rsidRDefault="00000000">
      <w:pPr>
        <w:pStyle w:val="BodyText"/>
        <w:tabs>
          <w:tab w:val="left" w:pos="5151"/>
        </w:tabs>
        <w:spacing w:line="246" w:lineRule="exact"/>
      </w:pPr>
      <w:r>
        <w:rPr>
          <w:spacing w:val="-2"/>
        </w:rPr>
        <w:t>Email:</w:t>
      </w:r>
      <w:r>
        <w:tab/>
      </w:r>
      <w:r>
        <w:rPr>
          <w:spacing w:val="-2"/>
        </w:rPr>
        <w:t>Email:</w:t>
      </w:r>
    </w:p>
    <w:p w14:paraId="7CE32BD3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rPr>
          <w:spacing w:val="-2"/>
        </w:rPr>
        <w:t>address:</w:t>
      </w:r>
    </w:p>
    <w:p w14:paraId="32154A98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address:</w:t>
      </w:r>
    </w:p>
    <w:p w14:paraId="75DB7651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1"/>
        </w:rPr>
        <w:t xml:space="preserve"> </w:t>
      </w:r>
      <w:r>
        <w:rPr>
          <w:spacing w:val="-2"/>
        </w:rPr>
        <w:t>Phone:</w:t>
      </w:r>
    </w:p>
    <w:p w14:paraId="7F56FE1A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1"/>
        </w:rPr>
        <w:t xml:space="preserve"> </w:t>
      </w:r>
      <w:r>
        <w:rPr>
          <w:spacing w:val="-2"/>
        </w:rPr>
        <w:t>Website:</w:t>
      </w:r>
    </w:p>
    <w:p w14:paraId="475F353D" w14:textId="77777777" w:rsidR="00A60713" w:rsidRDefault="00000000">
      <w:pPr>
        <w:pStyle w:val="Heading3"/>
        <w:spacing w:before="227"/>
      </w:pPr>
      <w:r>
        <w:t>Please</w:t>
      </w:r>
      <w:r>
        <w:rPr>
          <w:spacing w:val="-1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bullet</w:t>
      </w:r>
      <w:r>
        <w:rPr>
          <w:spacing w:val="-1"/>
        </w:rPr>
        <w:t xml:space="preserve"> </w:t>
      </w:r>
      <w:r>
        <w:t>point below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>one</w:t>
      </w:r>
      <w:r>
        <w:t xml:space="preserve"> </w:t>
      </w:r>
      <w:r>
        <w:rPr>
          <w:spacing w:val="-2"/>
        </w:rPr>
        <w:t>sentence:</w:t>
      </w:r>
    </w:p>
    <w:p w14:paraId="2A8A4080" w14:textId="77777777" w:rsidR="00A60713" w:rsidRDefault="00000000">
      <w:pPr>
        <w:pStyle w:val="ListParagraph"/>
        <w:numPr>
          <w:ilvl w:val="0"/>
          <w:numId w:val="3"/>
        </w:numPr>
        <w:tabs>
          <w:tab w:val="left" w:pos="801"/>
        </w:tabs>
        <w:spacing w:before="202" w:line="240" w:lineRule="auto"/>
        <w:ind w:left="801" w:hanging="330"/>
        <w:rPr>
          <w:rFonts w:ascii="Symbol" w:hAnsi="Symbol"/>
          <w:position w:val="3"/>
          <w:sz w:val="20"/>
        </w:rPr>
      </w:pP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mission:</w:t>
      </w:r>
    </w:p>
    <w:p w14:paraId="14D93217" w14:textId="77777777" w:rsidR="00A60713" w:rsidRDefault="00A60713">
      <w:pPr>
        <w:pStyle w:val="BodyText"/>
        <w:spacing w:before="189"/>
        <w:ind w:left="0"/>
      </w:pPr>
    </w:p>
    <w:p w14:paraId="6B6349AF" w14:textId="77777777" w:rsidR="00A60713" w:rsidRDefault="00000000">
      <w:pPr>
        <w:pStyle w:val="ListParagraph"/>
        <w:numPr>
          <w:ilvl w:val="0"/>
          <w:numId w:val="3"/>
        </w:numPr>
        <w:tabs>
          <w:tab w:val="left" w:pos="801"/>
        </w:tabs>
        <w:spacing w:before="1" w:line="240" w:lineRule="auto"/>
        <w:ind w:left="801" w:hanging="330"/>
        <w:rPr>
          <w:rFonts w:ascii="Symbol" w:hAnsi="Symbol"/>
          <w:position w:val="3"/>
          <w:sz w:val="20"/>
        </w:rPr>
      </w:pPr>
      <w:r>
        <w:t>General</w:t>
      </w:r>
      <w:r>
        <w:rPr>
          <w:spacing w:val="-4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project:</w:t>
      </w:r>
    </w:p>
    <w:p w14:paraId="5B0EBAA7" w14:textId="77777777" w:rsidR="00A60713" w:rsidRDefault="00A60713">
      <w:pPr>
        <w:pStyle w:val="BodyText"/>
        <w:spacing w:before="189"/>
        <w:ind w:left="0"/>
      </w:pPr>
    </w:p>
    <w:p w14:paraId="5F1B9113" w14:textId="4A214C7F" w:rsidR="00A60713" w:rsidRDefault="00000000">
      <w:pPr>
        <w:pStyle w:val="ListParagraph"/>
        <w:numPr>
          <w:ilvl w:val="0"/>
          <w:numId w:val="3"/>
        </w:numPr>
        <w:tabs>
          <w:tab w:val="left" w:pos="801"/>
        </w:tabs>
        <w:spacing w:line="240" w:lineRule="auto"/>
        <w:ind w:left="801" w:hanging="330"/>
        <w:rPr>
          <w:rFonts w:ascii="Symbol" w:hAnsi="Symbol"/>
          <w:position w:val="3"/>
          <w:sz w:val="20"/>
        </w:rPr>
      </w:pPr>
      <w:r>
        <w:t>Specific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 xml:space="preserve">within </w:t>
      </w:r>
      <w:r w:rsidR="0014071C">
        <w:t xml:space="preserve">the </w:t>
      </w:r>
      <w:r>
        <w:rPr>
          <w:spacing w:val="-2"/>
        </w:rPr>
        <w:t>project:</w:t>
      </w:r>
    </w:p>
    <w:p w14:paraId="3F998222" w14:textId="77777777" w:rsidR="00A60713" w:rsidRDefault="00A60713">
      <w:pPr>
        <w:pStyle w:val="BodyText"/>
        <w:ind w:left="0"/>
      </w:pPr>
    </w:p>
    <w:p w14:paraId="7F223255" w14:textId="77777777" w:rsidR="00A60713" w:rsidRDefault="00A60713">
      <w:pPr>
        <w:pStyle w:val="BodyText"/>
        <w:spacing w:before="201"/>
        <w:ind w:left="0"/>
      </w:pPr>
    </w:p>
    <w:p w14:paraId="5DF1DADE" w14:textId="77777777" w:rsidR="00A60713" w:rsidRDefault="00000000">
      <w:pPr>
        <w:pStyle w:val="Heading3"/>
      </w:pPr>
      <w:r>
        <w:t>Agency</w:t>
      </w:r>
      <w:r>
        <w:rPr>
          <w:spacing w:val="-1"/>
        </w:rPr>
        <w:t xml:space="preserve"> </w:t>
      </w:r>
      <w:r>
        <w:t>Size and</w:t>
      </w:r>
      <w:r>
        <w:rPr>
          <w:spacing w:val="-1"/>
        </w:rPr>
        <w:t xml:space="preserve"> </w:t>
      </w:r>
      <w:r>
        <w:rPr>
          <w:spacing w:val="-2"/>
        </w:rPr>
        <w:t>History:</w:t>
      </w:r>
    </w:p>
    <w:p w14:paraId="22665762" w14:textId="77777777" w:rsidR="00A60713" w:rsidRDefault="00000000">
      <w:pPr>
        <w:pStyle w:val="BodyText"/>
        <w:tabs>
          <w:tab w:val="left" w:pos="4344"/>
          <w:tab w:val="left" w:pos="4376"/>
          <w:tab w:val="left" w:pos="8810"/>
        </w:tabs>
        <w:spacing w:before="227" w:line="456" w:lineRule="auto"/>
        <w:ind w:right="1334"/>
      </w:pPr>
      <w:r>
        <w:t>*Last Fiscal Year Revenue: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*Last Fiscal Year Expense: </w:t>
      </w:r>
      <w:r>
        <w:rPr>
          <w:u w:val="single"/>
        </w:rPr>
        <w:tab/>
      </w:r>
      <w:r>
        <w:t xml:space="preserve"> Years</w:t>
      </w:r>
      <w:r>
        <w:rPr>
          <w:spacing w:val="-2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Southern</w:t>
      </w:r>
      <w:r>
        <w:rPr>
          <w:spacing w:val="-2"/>
        </w:rPr>
        <w:t xml:space="preserve"> </w:t>
      </w:r>
      <w:r>
        <w:t>NV: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Clients Served in Last Fiscal Year: </w:t>
      </w:r>
      <w:r>
        <w:rPr>
          <w:u w:val="single"/>
        </w:rPr>
        <w:tab/>
      </w:r>
    </w:p>
    <w:p w14:paraId="4B33112F" w14:textId="4A9BCF50" w:rsidR="00A60713" w:rsidRDefault="00000000">
      <w:pPr>
        <w:spacing w:line="252" w:lineRule="exact"/>
        <w:ind w:left="112"/>
        <w:rPr>
          <w:b/>
          <w:i/>
        </w:rPr>
      </w:pPr>
      <w:r>
        <w:rPr>
          <w:b/>
          <w:i/>
        </w:rPr>
        <w:t xml:space="preserve">*If </w:t>
      </w:r>
      <w:r w:rsidR="0014071C">
        <w:rPr>
          <w:b/>
          <w:i/>
        </w:rPr>
        <w:t xml:space="preserve">the </w:t>
      </w:r>
      <w:r>
        <w:rPr>
          <w:b/>
          <w:i/>
        </w:rPr>
        <w:t>expense exceeds revenue by more than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15%,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please </w:t>
      </w:r>
      <w:r>
        <w:rPr>
          <w:b/>
          <w:i/>
          <w:spacing w:val="-2"/>
        </w:rPr>
        <w:t>explain.</w:t>
      </w:r>
    </w:p>
    <w:p w14:paraId="012715F7" w14:textId="77777777" w:rsidR="00A60713" w:rsidRDefault="00000000">
      <w:pPr>
        <w:spacing w:before="227"/>
        <w:ind w:left="112"/>
      </w:pP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t>(check one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more):</w:t>
      </w:r>
    </w:p>
    <w:p w14:paraId="538248B2" w14:textId="179A994A" w:rsidR="00A60713" w:rsidRDefault="00000000">
      <w:pPr>
        <w:pStyle w:val="BodyText"/>
        <w:tabs>
          <w:tab w:val="left" w:pos="601"/>
          <w:tab w:val="left" w:pos="5151"/>
          <w:tab w:val="left" w:pos="5763"/>
        </w:tabs>
        <w:spacing w:before="227"/>
      </w:pPr>
      <w:r>
        <w:rPr>
          <w:u w:val="single"/>
        </w:rPr>
        <w:tab/>
      </w:r>
      <w:r>
        <w:t xml:space="preserve"> Existing Service to Greater Client Base</w:t>
      </w:r>
      <w:r>
        <w:tab/>
      </w:r>
      <w:r>
        <w:rPr>
          <w:u w:val="single"/>
        </w:rPr>
        <w:tab/>
      </w:r>
      <w:r>
        <w:t xml:space="preserve"> Provide </w:t>
      </w:r>
      <w:r w:rsidR="00C30342">
        <w:t xml:space="preserve">a </w:t>
      </w:r>
      <w:r>
        <w:t>new type of service</w:t>
      </w:r>
    </w:p>
    <w:p w14:paraId="482BB5B2" w14:textId="77777777" w:rsidR="00A60713" w:rsidRDefault="00000000">
      <w:pPr>
        <w:pStyle w:val="BodyText"/>
        <w:tabs>
          <w:tab w:val="left" w:pos="601"/>
          <w:tab w:val="left" w:pos="9287"/>
        </w:tabs>
        <w:spacing w:before="227"/>
      </w:pPr>
      <w:r>
        <w:rPr>
          <w:u w:val="single"/>
        </w:rPr>
        <w:tab/>
      </w:r>
      <w:r>
        <w:t xml:space="preserve"> Other (Please describe) </w:t>
      </w:r>
      <w:r>
        <w:rPr>
          <w:u w:val="single"/>
        </w:rPr>
        <w:tab/>
      </w:r>
    </w:p>
    <w:p w14:paraId="4FE65B95" w14:textId="77777777" w:rsidR="00A60713" w:rsidRDefault="00A60713">
      <w:pPr>
        <w:pStyle w:val="BodyText"/>
        <w:ind w:left="0"/>
      </w:pPr>
    </w:p>
    <w:p w14:paraId="53544EE0" w14:textId="77777777" w:rsidR="00A60713" w:rsidRDefault="00A60713">
      <w:pPr>
        <w:pStyle w:val="BodyText"/>
        <w:ind w:left="0"/>
      </w:pPr>
    </w:p>
    <w:p w14:paraId="6462C8DB" w14:textId="77777777" w:rsidR="00A60713" w:rsidRDefault="00A60713">
      <w:pPr>
        <w:pStyle w:val="BodyText"/>
        <w:spacing w:before="178"/>
        <w:ind w:left="0"/>
      </w:pPr>
    </w:p>
    <w:p w14:paraId="3CC05F76" w14:textId="77777777" w:rsidR="00A60713" w:rsidRDefault="00000000">
      <w:pPr>
        <w:pStyle w:val="BodyText"/>
        <w:tabs>
          <w:tab w:val="left" w:pos="3390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p w14:paraId="3B1B0CE8" w14:textId="77777777" w:rsidR="00A60713" w:rsidRDefault="00A60713">
      <w:pPr>
        <w:sectPr w:rsidR="00A60713">
          <w:pgSz w:w="12240" w:h="15840"/>
          <w:pgMar w:top="740" w:right="1040" w:bottom="280" w:left="1040" w:header="720" w:footer="720" w:gutter="0"/>
          <w:cols w:space="720"/>
        </w:sectPr>
      </w:pPr>
    </w:p>
    <w:p w14:paraId="17CAEE5C" w14:textId="77777777" w:rsidR="00A60713" w:rsidRDefault="00000000">
      <w:pPr>
        <w:pStyle w:val="Heading2"/>
      </w:pPr>
      <w:r>
        <w:lastRenderedPageBreak/>
        <w:t>SECTION</w:t>
      </w:r>
      <w:r>
        <w:rPr>
          <w:spacing w:val="-3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t xml:space="preserve">(1 </w:t>
      </w:r>
      <w:r>
        <w:rPr>
          <w:spacing w:val="-2"/>
        </w:rPr>
        <w:t>page)</w:t>
      </w:r>
    </w:p>
    <w:p w14:paraId="5F26FD3C" w14:textId="77777777" w:rsidR="00A60713" w:rsidRDefault="00A60713">
      <w:pPr>
        <w:pStyle w:val="BodyText"/>
        <w:spacing w:before="151"/>
        <w:ind w:left="0"/>
        <w:rPr>
          <w:b/>
          <w:sz w:val="24"/>
        </w:rPr>
      </w:pPr>
    </w:p>
    <w:p w14:paraId="75CDE160" w14:textId="77777777" w:rsidR="00A60713" w:rsidRDefault="00000000">
      <w:pPr>
        <w:pStyle w:val="BodyText"/>
        <w:spacing w:before="1"/>
      </w:pPr>
      <w:r>
        <w:t>Please</w:t>
      </w:r>
      <w:r>
        <w:rPr>
          <w:spacing w:val="-3"/>
        </w:rPr>
        <w:t xml:space="preserve"> </w:t>
      </w:r>
      <w:r>
        <w:rPr>
          <w:b/>
        </w:rPr>
        <w:t>initial</w:t>
      </w:r>
      <w:r>
        <w:rPr>
          <w:b/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to</w:t>
      </w:r>
      <w:r>
        <w:rPr>
          <w:spacing w:val="-1"/>
        </w:rPr>
        <w:t xml:space="preserve"> </w:t>
      </w:r>
      <w:r>
        <w:t>confirm your</w:t>
      </w:r>
      <w:r>
        <w:rPr>
          <w:spacing w:val="-1"/>
        </w:rPr>
        <w:t xml:space="preserve"> </w:t>
      </w:r>
      <w:r>
        <w:t xml:space="preserve">agency </w:t>
      </w:r>
      <w:r>
        <w:rPr>
          <w:spacing w:val="-2"/>
        </w:rPr>
        <w:t>complies:</w:t>
      </w:r>
    </w:p>
    <w:p w14:paraId="764C265E" w14:textId="6FFB4A2E" w:rsidR="00A60713" w:rsidRDefault="00C30342">
      <w:pPr>
        <w:pStyle w:val="BodyText"/>
        <w:tabs>
          <w:tab w:val="left" w:pos="723"/>
        </w:tabs>
        <w:spacing w:before="227"/>
      </w:pPr>
      <w:r>
        <w:rPr>
          <w:u w:val="single"/>
        </w:rPr>
        <w:tab/>
      </w:r>
      <w:r>
        <w:t>Agency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501(c)3</w:t>
      </w:r>
      <w:r>
        <w:rPr>
          <w:spacing w:val="-1"/>
        </w:rPr>
        <w:t xml:space="preserve"> </w:t>
      </w:r>
      <w:r>
        <w:t>tax-exempt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charity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Nevada.</w:t>
      </w:r>
    </w:p>
    <w:p w14:paraId="6268E626" w14:textId="3C3728FC" w:rsidR="00A60713" w:rsidRDefault="00000000">
      <w:pPr>
        <w:pStyle w:val="BodyText"/>
        <w:tabs>
          <w:tab w:val="left" w:pos="723"/>
        </w:tabs>
        <w:spacing w:before="227"/>
      </w:pPr>
      <w:r>
        <w:rPr>
          <w:u w:val="single"/>
        </w:rPr>
        <w:tab/>
      </w:r>
      <w:r>
        <w:t>Agency/project does not discriminate.</w:t>
      </w:r>
    </w:p>
    <w:p w14:paraId="6D521F56" w14:textId="25800B1D" w:rsidR="00A60713" w:rsidRDefault="00000000">
      <w:pPr>
        <w:pStyle w:val="BodyText"/>
        <w:tabs>
          <w:tab w:val="left" w:pos="723"/>
        </w:tabs>
        <w:spacing w:before="237" w:line="228" w:lineRule="auto"/>
        <w:ind w:left="651" w:right="116" w:hanging="540"/>
      </w:pPr>
      <w:r>
        <w:rPr>
          <w:u w:val="single"/>
        </w:rPr>
        <w:tab/>
      </w:r>
      <w:r>
        <w:t>Agency/project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proselytize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embrace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traditions</w:t>
      </w:r>
      <w:r>
        <w:rPr>
          <w:spacing w:val="-3"/>
        </w:rPr>
        <w:t xml:space="preserve"> </w:t>
      </w:r>
      <w:r>
        <w:t>to receive services.</w:t>
      </w:r>
    </w:p>
    <w:p w14:paraId="028916CA" w14:textId="2B2C1008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Agency</w:t>
      </w:r>
      <w:r>
        <w:rPr>
          <w:spacing w:val="-1"/>
        </w:rPr>
        <w:t xml:space="preserve"> </w:t>
      </w:r>
      <w:r>
        <w:t>has a</w:t>
      </w:r>
      <w:r>
        <w:rPr>
          <w:spacing w:val="-1"/>
        </w:rPr>
        <w:t xml:space="preserve"> </w:t>
      </w:r>
      <w:r>
        <w:t>local board/representative</w:t>
      </w:r>
      <w:r>
        <w:rPr>
          <w:spacing w:val="-1"/>
        </w:rPr>
        <w:t xml:space="preserve"> </w:t>
      </w:r>
      <w:r>
        <w:t>and local</w:t>
      </w:r>
      <w:r>
        <w:rPr>
          <w:spacing w:val="-1"/>
        </w:rPr>
        <w:t xml:space="preserve"> </w:t>
      </w:r>
      <w:r>
        <w:t>funding sources.</w:t>
      </w:r>
    </w:p>
    <w:p w14:paraId="603BF043" w14:textId="2A8B76F6" w:rsidR="00A60713" w:rsidRDefault="00000000">
      <w:pPr>
        <w:pStyle w:val="BodyText"/>
        <w:tabs>
          <w:tab w:val="left" w:pos="723"/>
        </w:tabs>
        <w:spacing w:before="237" w:line="228" w:lineRule="auto"/>
        <w:ind w:left="651" w:right="223" w:hanging="540"/>
      </w:pPr>
      <w:r>
        <w:rPr>
          <w:u w:val="single"/>
        </w:rPr>
        <w:tab/>
      </w:r>
      <w:r>
        <w:t>Agency has operated locally for a minimum of four (4) years and will provide three (3) consecutive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763FB">
        <w:rPr>
          <w:b/>
          <w:u w:val="single"/>
        </w:rPr>
        <w:t>reviewed or audited</w:t>
      </w:r>
      <w:r>
        <w:rPr>
          <w:b/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auditor when requested by NWP.</w:t>
      </w:r>
    </w:p>
    <w:p w14:paraId="767D32F9" w14:textId="62911BC3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Agency has minimum annual revenue of</w:t>
      </w:r>
      <w:r>
        <w:rPr>
          <w:spacing w:val="-1"/>
        </w:rPr>
        <w:t xml:space="preserve"> </w:t>
      </w:r>
      <w:r>
        <w:t>$250,000.</w:t>
      </w:r>
    </w:p>
    <w:p w14:paraId="3C197C3C" w14:textId="73E304BE" w:rsidR="00A60713" w:rsidRDefault="00000000">
      <w:pPr>
        <w:pStyle w:val="BodyText"/>
        <w:tabs>
          <w:tab w:val="left" w:pos="723"/>
        </w:tabs>
        <w:spacing w:before="237" w:line="228" w:lineRule="auto"/>
        <w:ind w:left="651" w:right="223" w:hanging="540"/>
      </w:pPr>
      <w:r>
        <w:rPr>
          <w:u w:val="single"/>
        </w:rPr>
        <w:tab/>
      </w:r>
      <w:r>
        <w:t>NWP does not fund projects that pay off existing debt, existing or ongoing operational expenses, lost funding for existing projects or programs, unsustainable projects, research, money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revolving</w:t>
      </w:r>
      <w:r>
        <w:rPr>
          <w:spacing w:val="-2"/>
        </w:rPr>
        <w:t xml:space="preserve"> </w:t>
      </w:r>
      <w:r>
        <w:t>fund/loans,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tithing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parent </w:t>
      </w:r>
      <w:r>
        <w:rPr>
          <w:spacing w:val="-2"/>
        </w:rPr>
        <w:t>organization.</w:t>
      </w:r>
    </w:p>
    <w:p w14:paraId="38BFD45A" w14:textId="6739E55B" w:rsidR="00A60713" w:rsidRDefault="00000000">
      <w:pPr>
        <w:pStyle w:val="BodyText"/>
        <w:tabs>
          <w:tab w:val="left" w:pos="723"/>
        </w:tabs>
        <w:spacing w:before="239" w:line="228" w:lineRule="auto"/>
        <w:ind w:left="651" w:right="242" w:hanging="540"/>
      </w:pPr>
      <w:r>
        <w:rPr>
          <w:u w:val="single"/>
        </w:rPr>
        <w:tab/>
      </w:r>
      <w:r>
        <w:t>Agency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NWP</w:t>
      </w:r>
      <w:r>
        <w:rPr>
          <w:spacing w:val="-6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(7)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cycles or of the Founders Gift in the last grant cycle.</w:t>
      </w:r>
    </w:p>
    <w:p w14:paraId="32425045" w14:textId="3320C979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Agency has a solid and uncontroversial reputation.</w:t>
      </w:r>
    </w:p>
    <w:p w14:paraId="350E3D29" w14:textId="7BB53B79" w:rsidR="00A60713" w:rsidRDefault="00000000">
      <w:pPr>
        <w:pStyle w:val="BodyText"/>
        <w:tabs>
          <w:tab w:val="left" w:pos="723"/>
          <w:tab w:val="left" w:pos="9116"/>
        </w:tabs>
        <w:spacing w:before="237" w:line="228" w:lineRule="auto"/>
        <w:ind w:left="651" w:right="356" w:hanging="540"/>
      </w:pPr>
      <w:r>
        <w:rPr>
          <w:u w:val="single"/>
        </w:rPr>
        <w:tab/>
      </w:r>
      <w:r>
        <w:t>The NWP grant is essential to the completion of the project and represents at least</w:t>
      </w:r>
      <w:r w:rsidR="00C83053">
        <w:t xml:space="preserve"> </w:t>
      </w:r>
      <w:r>
        <w:t>30%</w:t>
      </w:r>
      <w:r>
        <w:rPr>
          <w:spacing w:val="-16"/>
        </w:rPr>
        <w:t xml:space="preserve"> </w:t>
      </w:r>
      <w:r>
        <w:t>of necessary project funds.</w:t>
      </w:r>
    </w:p>
    <w:p w14:paraId="7E4D1C6A" w14:textId="4AEF6943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Project impacts a Southern Nevada population.</w:t>
      </w:r>
    </w:p>
    <w:p w14:paraId="6F481C7F" w14:textId="5DA60881" w:rsidR="00A60713" w:rsidRDefault="00000000">
      <w:pPr>
        <w:pStyle w:val="BodyText"/>
        <w:tabs>
          <w:tab w:val="left" w:pos="723"/>
        </w:tabs>
        <w:spacing w:before="227"/>
      </w:pPr>
      <w:r>
        <w:rPr>
          <w:u w:val="single"/>
        </w:rPr>
        <w:tab/>
      </w:r>
      <w:r>
        <w:t>Project is in alignment with agency’s stated mission.</w:t>
      </w:r>
    </w:p>
    <w:p w14:paraId="3C7A1612" w14:textId="45A11C8C" w:rsidR="00A60713" w:rsidRDefault="00000000">
      <w:pPr>
        <w:pStyle w:val="BodyText"/>
        <w:tabs>
          <w:tab w:val="left" w:pos="723"/>
        </w:tabs>
        <w:spacing w:before="238" w:line="228" w:lineRule="auto"/>
        <w:ind w:left="651" w:right="866" w:hanging="540"/>
      </w:pPr>
      <w:r>
        <w:rPr>
          <w:u w:val="single"/>
        </w:rPr>
        <w:tab/>
      </w:r>
      <w:r>
        <w:t>Project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NWP</w:t>
      </w:r>
      <w:r>
        <w:rPr>
          <w:spacing w:val="-7"/>
        </w:rPr>
        <w:t xml:space="preserve"> </w:t>
      </w:r>
      <w:r>
        <w:t xml:space="preserve">Grant </w:t>
      </w:r>
      <w:r>
        <w:rPr>
          <w:spacing w:val="-2"/>
        </w:rPr>
        <w:t>Recipient.</w:t>
      </w:r>
    </w:p>
    <w:p w14:paraId="32AD739A" w14:textId="50D0FEF9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Project will be sustainable after NWP</w:t>
      </w:r>
      <w:r>
        <w:rPr>
          <w:spacing w:val="-3"/>
        </w:rPr>
        <w:t xml:space="preserve"> </w:t>
      </w:r>
      <w:r>
        <w:t>funds have been expended.</w:t>
      </w:r>
    </w:p>
    <w:p w14:paraId="4338A43A" w14:textId="643B34AF" w:rsidR="00A60713" w:rsidRDefault="00000000">
      <w:pPr>
        <w:pStyle w:val="BodyText"/>
        <w:tabs>
          <w:tab w:val="left" w:pos="723"/>
        </w:tabs>
        <w:spacing w:before="237" w:line="228" w:lineRule="auto"/>
        <w:ind w:left="784" w:right="1951" w:hanging="673"/>
      </w:pPr>
      <w:r>
        <w:rPr>
          <w:u w:val="single"/>
        </w:rPr>
        <w:tab/>
      </w:r>
      <w:r>
        <w:t>If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Budget</w:t>
      </w:r>
      <w:r>
        <w:rPr>
          <w:spacing w:val="-4"/>
        </w:rPr>
        <w:t xml:space="preserve"> </w:t>
      </w:r>
      <w:r w:rsidR="00C83053">
        <w:t>change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 w:rsidR="00C83053">
        <w:t>was</w:t>
      </w:r>
      <w:r>
        <w:rPr>
          <w:spacing w:val="-3"/>
        </w:rPr>
        <w:t xml:space="preserve"> </w:t>
      </w:r>
      <w:r>
        <w:t>originally</w:t>
      </w:r>
      <w:r>
        <w:rPr>
          <w:spacing w:val="-3"/>
        </w:rPr>
        <w:t xml:space="preserve"> </w:t>
      </w:r>
      <w:r>
        <w:t>submitted,</w:t>
      </w:r>
      <w:r>
        <w:rPr>
          <w:spacing w:val="-4"/>
        </w:rPr>
        <w:t xml:space="preserve"> </w:t>
      </w:r>
      <w:r>
        <w:t>NWP must be notified.</w:t>
      </w:r>
    </w:p>
    <w:p w14:paraId="6F011145" w14:textId="4BD462E7" w:rsidR="00A60713" w:rsidRDefault="00000000">
      <w:pPr>
        <w:pStyle w:val="BodyText"/>
        <w:tabs>
          <w:tab w:val="left" w:pos="723"/>
        </w:tabs>
        <w:spacing w:before="239" w:line="228" w:lineRule="auto"/>
        <w:ind w:left="784" w:right="1155" w:hanging="673"/>
      </w:pPr>
      <w:r>
        <w:rPr>
          <w:u w:val="single"/>
        </w:rPr>
        <w:tab/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Packet</w:t>
      </w:r>
      <w:r>
        <w:rPr>
          <w:spacing w:val="-4"/>
        </w:rPr>
        <w:t xml:space="preserve"> </w:t>
      </w:r>
      <w:r>
        <w:t>Phase,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 a detailed budget specific to your proposed project or program.</w:t>
      </w:r>
      <w:r>
        <w:rPr>
          <w:spacing w:val="40"/>
        </w:rPr>
        <w:t xml:space="preserve"> </w:t>
      </w:r>
      <w:r>
        <w:t xml:space="preserve">Your budget must include the intended </w:t>
      </w:r>
      <w:r w:rsidR="00C83053">
        <w:t>expenditure</w:t>
      </w:r>
      <w:r>
        <w:t xml:space="preserve"> if awarded the NWP Impact Grant.</w:t>
      </w:r>
    </w:p>
    <w:p w14:paraId="170079DB" w14:textId="77777777" w:rsidR="00A60713" w:rsidRDefault="00A60713">
      <w:pPr>
        <w:pStyle w:val="BodyText"/>
        <w:ind w:left="0"/>
      </w:pPr>
    </w:p>
    <w:p w14:paraId="084F8EB8" w14:textId="77777777" w:rsidR="00A60713" w:rsidRDefault="00A60713">
      <w:pPr>
        <w:pStyle w:val="BodyText"/>
        <w:spacing w:before="198"/>
        <w:ind w:left="0"/>
      </w:pPr>
    </w:p>
    <w:p w14:paraId="6F22D93F" w14:textId="77777777" w:rsidR="00A60713" w:rsidRDefault="00000000">
      <w:pPr>
        <w:pStyle w:val="BodyText"/>
        <w:tabs>
          <w:tab w:val="left" w:pos="3879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p w14:paraId="26F52CC4" w14:textId="77777777" w:rsidR="00A60713" w:rsidRDefault="00A60713">
      <w:pPr>
        <w:sectPr w:rsidR="00A60713">
          <w:pgSz w:w="12240" w:h="15840"/>
          <w:pgMar w:top="940" w:right="1040" w:bottom="280" w:left="1040" w:header="720" w:footer="720" w:gutter="0"/>
          <w:cols w:space="720"/>
        </w:sectPr>
      </w:pPr>
    </w:p>
    <w:p w14:paraId="26C31DD1" w14:textId="77777777" w:rsidR="00A60713" w:rsidRDefault="00000000">
      <w:pPr>
        <w:pStyle w:val="Heading2"/>
      </w:pPr>
      <w:r>
        <w:lastRenderedPageBreak/>
        <w:t>SECTION</w:t>
      </w:r>
      <w:r>
        <w:rPr>
          <w:spacing w:val="-7"/>
        </w:rPr>
        <w:t xml:space="preserve"> </w:t>
      </w:r>
      <w:r>
        <w:t>III:</w:t>
      </w:r>
      <w:r>
        <w:rPr>
          <w:spacing w:val="57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2"/>
        </w:rPr>
        <w:t>page)</w:t>
      </w:r>
    </w:p>
    <w:p w14:paraId="265BA0C3" w14:textId="0B0565EF" w:rsidR="00A60713" w:rsidRDefault="00000000">
      <w:pPr>
        <w:pStyle w:val="BodyText"/>
        <w:spacing w:before="238" w:line="228" w:lineRule="auto"/>
        <w:ind w:right="116"/>
      </w:pPr>
      <w:r>
        <w:t>Please list each income source and anticipated expense associated with the project for which this grant is being requested. If your</w:t>
      </w:r>
      <w:r>
        <w:rPr>
          <w:spacing w:val="-10"/>
        </w:rPr>
        <w:t xml:space="preserve"> </w:t>
      </w:r>
      <w:r>
        <w:t xml:space="preserve">Agency is selected to move to the Document Packet </w:t>
      </w:r>
      <w:r w:rsidR="00C83053">
        <w:t xml:space="preserve">(Doc Pac) </w:t>
      </w:r>
      <w:r>
        <w:t>phase, you will 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timeline for receipt of grant funds.</w:t>
      </w:r>
    </w:p>
    <w:p w14:paraId="24331768" w14:textId="77777777" w:rsidR="00A60713" w:rsidRDefault="00A60713">
      <w:pPr>
        <w:pStyle w:val="BodyText"/>
        <w:spacing w:before="38"/>
        <w:ind w:left="0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7F7F85"/>
          <w:left w:val="single" w:sz="4" w:space="0" w:color="7F7F85"/>
          <w:bottom w:val="single" w:sz="4" w:space="0" w:color="7F7F85"/>
          <w:right w:val="single" w:sz="4" w:space="0" w:color="7F7F85"/>
          <w:insideH w:val="single" w:sz="4" w:space="0" w:color="7F7F85"/>
          <w:insideV w:val="single" w:sz="4" w:space="0" w:color="7F7F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1440"/>
        <w:gridCol w:w="1350"/>
        <w:gridCol w:w="1260"/>
        <w:gridCol w:w="540"/>
        <w:gridCol w:w="1080"/>
        <w:gridCol w:w="1080"/>
      </w:tblGrid>
      <w:tr w:rsidR="00A60713" w14:paraId="47AD1F31" w14:textId="77777777">
        <w:trPr>
          <w:trHeight w:val="373"/>
        </w:trPr>
        <w:tc>
          <w:tcPr>
            <w:tcW w:w="7753" w:type="dxa"/>
            <w:gridSpan w:val="5"/>
            <w:shd w:val="clear" w:color="auto" w:fill="DBE5F1"/>
          </w:tcPr>
          <w:p w14:paraId="5715BDF5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FUNDING</w:t>
            </w:r>
          </w:p>
        </w:tc>
        <w:tc>
          <w:tcPr>
            <w:tcW w:w="2160" w:type="dxa"/>
            <w:gridSpan w:val="2"/>
            <w:shd w:val="clear" w:color="auto" w:fill="DBE5F1"/>
          </w:tcPr>
          <w:p w14:paraId="78253D4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8E52304" w14:textId="77777777">
        <w:trPr>
          <w:trHeight w:val="373"/>
        </w:trPr>
        <w:tc>
          <w:tcPr>
            <w:tcW w:w="7753" w:type="dxa"/>
            <w:gridSpan w:val="5"/>
          </w:tcPr>
          <w:p w14:paraId="57927670" w14:textId="77777777" w:rsidR="00A60713" w:rsidRDefault="00000000">
            <w:pPr>
              <w:pStyle w:val="TableParagraph"/>
              <w:spacing w:before="63"/>
              <w:ind w:left="85"/>
              <w:rPr>
                <w:i/>
                <w:sz w:val="20"/>
              </w:rPr>
            </w:pPr>
            <w:r>
              <w:rPr>
                <w:sz w:val="20"/>
              </w:rPr>
              <w:t>Nevada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Women's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Philanthropy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grant</w:t>
            </w:r>
            <w:r>
              <w:rPr>
                <w:i/>
                <w:spacing w:val="-2"/>
                <w:sz w:val="20"/>
              </w:rPr>
              <w:t xml:space="preserve"> request)</w:t>
            </w:r>
          </w:p>
        </w:tc>
        <w:tc>
          <w:tcPr>
            <w:tcW w:w="2160" w:type="dxa"/>
            <w:gridSpan w:val="2"/>
          </w:tcPr>
          <w:p w14:paraId="28D68626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$500,000</w:t>
            </w:r>
          </w:p>
        </w:tc>
      </w:tr>
      <w:tr w:rsidR="00A60713" w14:paraId="32A8A697" w14:textId="77777777">
        <w:trPr>
          <w:trHeight w:val="373"/>
        </w:trPr>
        <w:tc>
          <w:tcPr>
            <w:tcW w:w="7753" w:type="dxa"/>
            <w:gridSpan w:val="5"/>
          </w:tcPr>
          <w:p w14:paraId="197D27AC" w14:textId="77777777" w:rsidR="00A60713" w:rsidRDefault="00000000">
            <w:pPr>
              <w:pStyle w:val="TableParagraph"/>
              <w:spacing w:before="63"/>
              <w:ind w:left="85"/>
              <w:rPr>
                <w:i/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Secured/Confirmed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next</w:t>
            </w:r>
            <w:r>
              <w:rPr>
                <w:i/>
                <w:spacing w:val="-2"/>
                <w:sz w:val="20"/>
              </w:rPr>
              <w:t xml:space="preserve"> lines)</w:t>
            </w:r>
          </w:p>
        </w:tc>
        <w:tc>
          <w:tcPr>
            <w:tcW w:w="2160" w:type="dxa"/>
            <w:gridSpan w:val="2"/>
          </w:tcPr>
          <w:p w14:paraId="7167B57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21D6DE7F" w14:textId="77777777">
        <w:trPr>
          <w:trHeight w:val="373"/>
        </w:trPr>
        <w:tc>
          <w:tcPr>
            <w:tcW w:w="7753" w:type="dxa"/>
            <w:gridSpan w:val="5"/>
          </w:tcPr>
          <w:p w14:paraId="0B0BB01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5A7050C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169DC07C" w14:textId="77777777">
        <w:trPr>
          <w:trHeight w:val="373"/>
        </w:trPr>
        <w:tc>
          <w:tcPr>
            <w:tcW w:w="7753" w:type="dxa"/>
            <w:gridSpan w:val="5"/>
          </w:tcPr>
          <w:p w14:paraId="4B22749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03DED4F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EA5BEAE" w14:textId="77777777">
        <w:trPr>
          <w:trHeight w:val="373"/>
        </w:trPr>
        <w:tc>
          <w:tcPr>
            <w:tcW w:w="7753" w:type="dxa"/>
            <w:gridSpan w:val="5"/>
          </w:tcPr>
          <w:p w14:paraId="3CEE0EF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13C1033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37707AC1" w14:textId="77777777">
        <w:trPr>
          <w:trHeight w:val="373"/>
        </w:trPr>
        <w:tc>
          <w:tcPr>
            <w:tcW w:w="7753" w:type="dxa"/>
            <w:gridSpan w:val="5"/>
          </w:tcPr>
          <w:p w14:paraId="679107A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41DF87F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03FC120E" w14:textId="77777777">
        <w:trPr>
          <w:trHeight w:val="373"/>
        </w:trPr>
        <w:tc>
          <w:tcPr>
            <w:tcW w:w="7753" w:type="dxa"/>
            <w:gridSpan w:val="5"/>
          </w:tcPr>
          <w:p w14:paraId="71221E6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44F4F23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31B5CBED" w14:textId="77777777">
        <w:trPr>
          <w:trHeight w:val="593"/>
        </w:trPr>
        <w:tc>
          <w:tcPr>
            <w:tcW w:w="7753" w:type="dxa"/>
            <w:gridSpan w:val="5"/>
          </w:tcPr>
          <w:p w14:paraId="784D44CD" w14:textId="77777777" w:rsidR="00A60713" w:rsidRDefault="00000000">
            <w:pPr>
              <w:pStyle w:val="TableParagraph"/>
              <w:spacing w:before="71" w:line="230" w:lineRule="auto"/>
              <w:ind w:left="85" w:right="147"/>
              <w:rPr>
                <w:i/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next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lines,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secured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March 1, 2025)</w:t>
            </w:r>
          </w:p>
        </w:tc>
        <w:tc>
          <w:tcPr>
            <w:tcW w:w="2160" w:type="dxa"/>
            <w:gridSpan w:val="2"/>
          </w:tcPr>
          <w:p w14:paraId="475562A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B0737B1" w14:textId="77777777">
        <w:trPr>
          <w:trHeight w:val="373"/>
        </w:trPr>
        <w:tc>
          <w:tcPr>
            <w:tcW w:w="7753" w:type="dxa"/>
            <w:gridSpan w:val="5"/>
          </w:tcPr>
          <w:p w14:paraId="265D0C3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5AAAF1B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CDE96ED" w14:textId="77777777">
        <w:trPr>
          <w:trHeight w:val="373"/>
        </w:trPr>
        <w:tc>
          <w:tcPr>
            <w:tcW w:w="7753" w:type="dxa"/>
            <w:gridSpan w:val="5"/>
          </w:tcPr>
          <w:p w14:paraId="0EF06F1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38E1E36D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0C2921D2" w14:textId="77777777">
        <w:trPr>
          <w:trHeight w:val="373"/>
        </w:trPr>
        <w:tc>
          <w:tcPr>
            <w:tcW w:w="7753" w:type="dxa"/>
            <w:gridSpan w:val="5"/>
          </w:tcPr>
          <w:p w14:paraId="1250E32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44264B7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734E936" w14:textId="77777777">
        <w:trPr>
          <w:trHeight w:val="373"/>
        </w:trPr>
        <w:tc>
          <w:tcPr>
            <w:tcW w:w="7753" w:type="dxa"/>
            <w:gridSpan w:val="5"/>
          </w:tcPr>
          <w:p w14:paraId="21031AC1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2160" w:type="dxa"/>
            <w:gridSpan w:val="2"/>
          </w:tcPr>
          <w:p w14:paraId="0F263110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A60713" w14:paraId="5C5220B6" w14:textId="77777777">
        <w:trPr>
          <w:trHeight w:val="373"/>
        </w:trPr>
        <w:tc>
          <w:tcPr>
            <w:tcW w:w="9913" w:type="dxa"/>
            <w:gridSpan w:val="7"/>
            <w:tcBorders>
              <w:right w:val="nil"/>
            </w:tcBorders>
            <w:shd w:val="clear" w:color="auto" w:fill="95B3D7"/>
          </w:tcPr>
          <w:p w14:paraId="53E3918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BECE680" w14:textId="77777777">
        <w:trPr>
          <w:trHeight w:val="373"/>
        </w:trPr>
        <w:tc>
          <w:tcPr>
            <w:tcW w:w="9913" w:type="dxa"/>
            <w:gridSpan w:val="7"/>
            <w:shd w:val="clear" w:color="auto" w:fill="DBE5F1"/>
          </w:tcPr>
          <w:p w14:paraId="55BDC2F4" w14:textId="19334721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EXPENSES</w:t>
            </w:r>
            <w:r w:rsidR="000763FB">
              <w:rPr>
                <w:b/>
                <w:spacing w:val="-2"/>
                <w:sz w:val="20"/>
              </w:rPr>
              <w:t xml:space="preserve"> (These are example costs. Please edit as necessary to fit your budget.)</w:t>
            </w:r>
          </w:p>
        </w:tc>
      </w:tr>
      <w:tr w:rsidR="00A60713" w14:paraId="6AA208CA" w14:textId="77777777">
        <w:trPr>
          <w:trHeight w:val="373"/>
        </w:trPr>
        <w:tc>
          <w:tcPr>
            <w:tcW w:w="3163" w:type="dxa"/>
          </w:tcPr>
          <w:p w14:paraId="7A53B0D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7B4EB91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0" w:type="dxa"/>
          </w:tcPr>
          <w:p w14:paraId="72BE1F6C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02C854EB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20" w:type="dxa"/>
            <w:gridSpan w:val="2"/>
          </w:tcPr>
          <w:p w14:paraId="5A6E7763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080" w:type="dxa"/>
          </w:tcPr>
          <w:p w14:paraId="5AE6FDC3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%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</w:tr>
      <w:tr w:rsidR="00A60713" w14:paraId="1A9E9A18" w14:textId="77777777">
        <w:trPr>
          <w:trHeight w:val="373"/>
        </w:trPr>
        <w:tc>
          <w:tcPr>
            <w:tcW w:w="3163" w:type="dxa"/>
          </w:tcPr>
          <w:p w14:paraId="65381D40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34C7015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18BE97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F89035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465179B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EB7575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1E8DFB63" w14:textId="77777777">
        <w:trPr>
          <w:trHeight w:val="373"/>
        </w:trPr>
        <w:tc>
          <w:tcPr>
            <w:tcW w:w="3163" w:type="dxa"/>
          </w:tcPr>
          <w:p w14:paraId="518A5D5D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 xml:space="preserve">Capital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442CA00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F045EA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5AFD6ED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25D52D06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E2CFA5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31EA556A" w14:textId="77777777">
        <w:trPr>
          <w:trHeight w:val="373"/>
        </w:trPr>
        <w:tc>
          <w:tcPr>
            <w:tcW w:w="3163" w:type="dxa"/>
          </w:tcPr>
          <w:p w14:paraId="47F1B598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1ED05DA4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AA512C0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CD361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A161E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A36C32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4D1966E" w14:textId="77777777">
        <w:trPr>
          <w:trHeight w:val="373"/>
        </w:trPr>
        <w:tc>
          <w:tcPr>
            <w:tcW w:w="3163" w:type="dxa"/>
          </w:tcPr>
          <w:p w14:paraId="05DB8E11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</w:tcPr>
          <w:p w14:paraId="52E5CB6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4B86B0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1EFECF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2C62F416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B3AAB7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1C5EF9E" w14:textId="77777777">
        <w:trPr>
          <w:trHeight w:val="373"/>
        </w:trPr>
        <w:tc>
          <w:tcPr>
            <w:tcW w:w="3163" w:type="dxa"/>
          </w:tcPr>
          <w:p w14:paraId="3784C078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7AD8928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1797A0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C4BB25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4F0686B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86B91D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5AFFFE17" w14:textId="77777777">
        <w:trPr>
          <w:trHeight w:val="373"/>
        </w:trPr>
        <w:tc>
          <w:tcPr>
            <w:tcW w:w="3163" w:type="dxa"/>
          </w:tcPr>
          <w:p w14:paraId="0186616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B549B6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7DB254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D31C5C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97C851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909E0C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E163B54" w14:textId="77777777">
        <w:trPr>
          <w:trHeight w:val="373"/>
        </w:trPr>
        <w:tc>
          <w:tcPr>
            <w:tcW w:w="3163" w:type="dxa"/>
          </w:tcPr>
          <w:p w14:paraId="29C3981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FAF6F9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59ED7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CF8E69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3B33DA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E51AAE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21453A9D" w14:textId="77777777">
        <w:trPr>
          <w:trHeight w:val="373"/>
        </w:trPr>
        <w:tc>
          <w:tcPr>
            <w:tcW w:w="3163" w:type="dxa"/>
          </w:tcPr>
          <w:p w14:paraId="65EEF66E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440" w:type="dxa"/>
          </w:tcPr>
          <w:p w14:paraId="1B70CFF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1E76084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46E98B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1E5B2D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40AE6CE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A60713" w14:paraId="4C129BFA" w14:textId="77777777">
        <w:trPr>
          <w:trHeight w:val="373"/>
        </w:trPr>
        <w:tc>
          <w:tcPr>
            <w:tcW w:w="3163" w:type="dxa"/>
          </w:tcPr>
          <w:p w14:paraId="77E66156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C312B4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557545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24B2A8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8AB5B3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0D7A64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1DC590AC" w14:textId="77777777">
        <w:trPr>
          <w:trHeight w:val="373"/>
        </w:trPr>
        <w:tc>
          <w:tcPr>
            <w:tcW w:w="3163" w:type="dxa"/>
          </w:tcPr>
          <w:p w14:paraId="00F6A9C7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NWP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1440" w:type="dxa"/>
          </w:tcPr>
          <w:p w14:paraId="11DBF69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E9084C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943B8C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461475AC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$500,000</w:t>
            </w:r>
          </w:p>
        </w:tc>
        <w:tc>
          <w:tcPr>
            <w:tcW w:w="1080" w:type="dxa"/>
          </w:tcPr>
          <w:p w14:paraId="19F316FC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A60713" w14:paraId="5E3B7E3D" w14:textId="77777777">
        <w:trPr>
          <w:trHeight w:val="375"/>
        </w:trPr>
        <w:tc>
          <w:tcPr>
            <w:tcW w:w="9913" w:type="dxa"/>
            <w:gridSpan w:val="7"/>
            <w:tcBorders>
              <w:right w:val="nil"/>
            </w:tcBorders>
            <w:shd w:val="clear" w:color="auto" w:fill="95B3D7"/>
          </w:tcPr>
          <w:p w14:paraId="3F4BE92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FBDB04B" w14:textId="77777777">
        <w:trPr>
          <w:trHeight w:val="813"/>
        </w:trPr>
        <w:tc>
          <w:tcPr>
            <w:tcW w:w="3163" w:type="dxa"/>
          </w:tcPr>
          <w:p w14:paraId="2B66CF8A" w14:textId="77777777" w:rsidR="00A60713" w:rsidRDefault="00000000">
            <w:pPr>
              <w:pStyle w:val="TableParagraph"/>
              <w:spacing w:before="71" w:line="230" w:lineRule="auto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*What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percent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Total Project do NWP Funds represent? (c)</w:t>
            </w:r>
          </w:p>
        </w:tc>
        <w:tc>
          <w:tcPr>
            <w:tcW w:w="1440" w:type="dxa"/>
          </w:tcPr>
          <w:p w14:paraId="2234B1C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A94240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0374ED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64D7E18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8F3A899" w14:textId="77777777" w:rsidR="00A60713" w:rsidRDefault="00A60713">
            <w:pPr>
              <w:pStyle w:val="TableParagraph"/>
              <w:rPr>
                <w:sz w:val="20"/>
              </w:rPr>
            </w:pPr>
          </w:p>
          <w:p w14:paraId="4697D26B" w14:textId="77777777" w:rsidR="00A60713" w:rsidRDefault="00A60713">
            <w:pPr>
              <w:pStyle w:val="TableParagraph"/>
              <w:spacing w:before="43"/>
              <w:rPr>
                <w:sz w:val="20"/>
              </w:rPr>
            </w:pPr>
          </w:p>
          <w:p w14:paraId="49702EBC" w14:textId="77777777" w:rsidR="00A60713" w:rsidRDefault="00000000"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</w:tbl>
    <w:p w14:paraId="5B2130D2" w14:textId="77777777" w:rsidR="00A60713" w:rsidRDefault="00000000">
      <w:pPr>
        <w:spacing w:before="76" w:line="225" w:lineRule="exact"/>
        <w:ind w:left="197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i/>
          <w:sz w:val="20"/>
        </w:rPr>
        <w:t>Calculate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(b)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</w:t>
      </w:r>
      <w:r>
        <w:rPr>
          <w:i/>
          <w:sz w:val="20"/>
        </w:rPr>
        <w:t>$500,000)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divided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(a)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(Total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Expenses)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(c)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(NWP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percentage).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(b)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÷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(a)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=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5"/>
          <w:sz w:val="20"/>
        </w:rPr>
        <w:t>(c)</w:t>
      </w:r>
    </w:p>
    <w:p w14:paraId="235AC0A2" w14:textId="69243FB6" w:rsidR="00A60713" w:rsidRDefault="00000000">
      <w:pPr>
        <w:spacing w:line="225" w:lineRule="exact"/>
        <w:ind w:left="197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30%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 w:rsidR="00C83053">
        <w:rPr>
          <w:i/>
          <w:spacing w:val="-1"/>
          <w:sz w:val="20"/>
        </w:rPr>
        <w:t xml:space="preserve">a </w:t>
      </w:r>
      <w:r>
        <w:rPr>
          <w:i/>
          <w:sz w:val="20"/>
        </w:rPr>
        <w:t>larger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percentage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preferred.</w:t>
      </w:r>
    </w:p>
    <w:p w14:paraId="6B9CC03F" w14:textId="77777777" w:rsidR="00A60713" w:rsidRDefault="00A60713">
      <w:pPr>
        <w:pStyle w:val="BodyText"/>
        <w:ind w:left="0"/>
        <w:rPr>
          <w:i/>
        </w:rPr>
      </w:pPr>
    </w:p>
    <w:p w14:paraId="77880FF8" w14:textId="77777777" w:rsidR="00A60713" w:rsidRDefault="00A60713">
      <w:pPr>
        <w:pStyle w:val="BodyText"/>
        <w:spacing w:before="49"/>
        <w:ind w:left="0"/>
        <w:rPr>
          <w:i/>
        </w:rPr>
      </w:pPr>
    </w:p>
    <w:p w14:paraId="39D98A44" w14:textId="77777777" w:rsidR="00A60713" w:rsidRDefault="00000000">
      <w:pPr>
        <w:pStyle w:val="BodyText"/>
        <w:tabs>
          <w:tab w:val="left" w:pos="3879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p w14:paraId="699A1F34" w14:textId="77777777" w:rsidR="00A60713" w:rsidRDefault="00A60713">
      <w:pPr>
        <w:sectPr w:rsidR="00A60713">
          <w:pgSz w:w="12240" w:h="15840"/>
          <w:pgMar w:top="500" w:right="1040" w:bottom="280" w:left="1040" w:header="720" w:footer="720" w:gutter="0"/>
          <w:cols w:space="720"/>
        </w:sectPr>
      </w:pPr>
    </w:p>
    <w:p w14:paraId="58ABF930" w14:textId="77777777" w:rsidR="00A60713" w:rsidRDefault="00000000">
      <w:pPr>
        <w:pStyle w:val="Heading2"/>
      </w:pPr>
      <w:r>
        <w:lastRenderedPageBreak/>
        <w:t>SECTION</w:t>
      </w:r>
      <w:r>
        <w:rPr>
          <w:spacing w:val="-10"/>
        </w:rPr>
        <w:t xml:space="preserve"> </w:t>
      </w:r>
      <w:r>
        <w:t>IV: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(4-5</w:t>
      </w:r>
      <w:r>
        <w:rPr>
          <w:spacing w:val="-7"/>
        </w:rPr>
        <w:t xml:space="preserve"> </w:t>
      </w:r>
      <w:r>
        <w:rPr>
          <w:spacing w:val="-2"/>
        </w:rPr>
        <w:t>pages)</w:t>
      </w:r>
    </w:p>
    <w:p w14:paraId="58838479" w14:textId="77777777" w:rsidR="00A60713" w:rsidRDefault="00A60713">
      <w:pPr>
        <w:pStyle w:val="BodyText"/>
        <w:spacing w:before="2"/>
        <w:ind w:left="0"/>
        <w:rPr>
          <w:b/>
          <w:sz w:val="24"/>
        </w:rPr>
      </w:pPr>
    </w:p>
    <w:p w14:paraId="487DEE39" w14:textId="17D8BE41" w:rsidR="00A60713" w:rsidRDefault="00000000">
      <w:pPr>
        <w:pStyle w:val="BodyText"/>
        <w:spacing w:line="228" w:lineRule="auto"/>
        <w:ind w:right="139"/>
      </w:pPr>
      <w:r>
        <w:t>Please</w:t>
      </w:r>
      <w:r>
        <w:rPr>
          <w:spacing w:val="-3"/>
        </w:rPr>
        <w:t xml:space="preserve"> </w:t>
      </w:r>
      <w:r>
        <w:t>expand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single-space,</w:t>
      </w:r>
      <w:r>
        <w:rPr>
          <w:spacing w:val="-4"/>
        </w:rPr>
        <w:t xml:space="preserve"> </w:t>
      </w:r>
      <w:r>
        <w:t>12-point</w:t>
      </w:r>
      <w:r>
        <w:rPr>
          <w:spacing w:val="-15"/>
        </w:rPr>
        <w:t xml:space="preserve"> </w:t>
      </w:r>
      <w:r>
        <w:t>Arial</w:t>
      </w:r>
      <w:r>
        <w:rPr>
          <w:spacing w:val="-3"/>
        </w:rPr>
        <w:t xml:space="preserve"> </w:t>
      </w:r>
      <w:r>
        <w:t>font,</w:t>
      </w:r>
      <w:r>
        <w:rPr>
          <w:spacing w:val="-4"/>
        </w:rPr>
        <w:t xml:space="preserve"> </w:t>
      </w:r>
      <w:r>
        <w:t xml:space="preserve">with one-inch margins. Bold/Underline/Caps </w:t>
      </w:r>
      <w:r w:rsidR="00C83053">
        <w:t>Lock</w:t>
      </w:r>
      <w:r>
        <w:t xml:space="preserve"> may be used to identify sections. Please cite sources for any statistics included.</w:t>
      </w:r>
    </w:p>
    <w:p w14:paraId="2228D980" w14:textId="77777777" w:rsidR="00A60713" w:rsidRDefault="00000000">
      <w:pPr>
        <w:pStyle w:val="Heading3"/>
        <w:numPr>
          <w:ilvl w:val="0"/>
          <w:numId w:val="2"/>
        </w:numPr>
        <w:tabs>
          <w:tab w:val="left" w:pos="384"/>
        </w:tabs>
        <w:spacing w:before="229"/>
        <w:ind w:hanging="272"/>
        <w:rPr>
          <w:b w:val="0"/>
        </w:rPr>
      </w:pPr>
      <w:r>
        <w:t>AGENCY</w:t>
      </w:r>
      <w:r>
        <w:rPr>
          <w:spacing w:val="-5"/>
        </w:rPr>
        <w:t xml:space="preserve"> </w:t>
      </w:r>
      <w:r>
        <w:t>DESCRIPTION – Briefly describe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limit it to</w:t>
      </w:r>
      <w:r>
        <w:rPr>
          <w:spacing w:val="-2"/>
        </w:rPr>
        <w:t xml:space="preserve"> </w:t>
      </w:r>
      <w:r>
        <w:t xml:space="preserve">1 page or </w:t>
      </w:r>
      <w:r>
        <w:rPr>
          <w:spacing w:val="-2"/>
        </w:rPr>
        <w:t>less</w:t>
      </w:r>
      <w:r>
        <w:rPr>
          <w:b w:val="0"/>
          <w:spacing w:val="-2"/>
        </w:rPr>
        <w:t>.</w:t>
      </w:r>
    </w:p>
    <w:p w14:paraId="142CC058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spacing w:before="227" w:line="246" w:lineRule="exact"/>
        <w:ind w:left="1190" w:hanging="359"/>
      </w:pPr>
      <w:r>
        <w:t>Agency</w:t>
      </w:r>
      <w:r>
        <w:rPr>
          <w:spacing w:val="-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p w14:paraId="13DBB654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Population(s)</w:t>
      </w:r>
      <w:r>
        <w:rPr>
          <w:spacing w:val="-2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agency</w:t>
      </w:r>
    </w:p>
    <w:p w14:paraId="6EEE7D7E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Brief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14:paraId="4E5147D4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Significant</w:t>
      </w:r>
      <w:r>
        <w:rPr>
          <w:spacing w:val="-3"/>
        </w:rPr>
        <w:t xml:space="preserve"> </w:t>
      </w:r>
      <w:r>
        <w:rPr>
          <w:spacing w:val="-2"/>
        </w:rPr>
        <w:t>accomplishments</w:t>
      </w:r>
    </w:p>
    <w:p w14:paraId="1F3D7000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Major</w:t>
      </w:r>
      <w:r>
        <w:rPr>
          <w:spacing w:val="-4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rPr>
          <w:spacing w:val="-2"/>
        </w:rPr>
        <w:t>sources</w:t>
      </w:r>
    </w:p>
    <w:p w14:paraId="12FE7DA1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1"/>
        </w:tabs>
        <w:spacing w:before="3" w:line="228" w:lineRule="auto"/>
        <w:ind w:left="1191" w:right="2056"/>
      </w:pP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as discriminating or proselytizing</w:t>
      </w:r>
    </w:p>
    <w:p w14:paraId="482643DB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spacing w:line="242" w:lineRule="exact"/>
        <w:ind w:left="1190" w:hanging="359"/>
      </w:pPr>
      <w:r>
        <w:t>Other</w:t>
      </w:r>
      <w:r>
        <w:rPr>
          <w:spacing w:val="-3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agency</w:t>
      </w:r>
    </w:p>
    <w:p w14:paraId="7F061580" w14:textId="77777777" w:rsidR="00A60713" w:rsidRDefault="00000000">
      <w:pPr>
        <w:pStyle w:val="Heading3"/>
        <w:numPr>
          <w:ilvl w:val="0"/>
          <w:numId w:val="2"/>
        </w:numPr>
        <w:tabs>
          <w:tab w:val="left" w:pos="392"/>
        </w:tabs>
        <w:spacing w:before="238" w:line="228" w:lineRule="auto"/>
        <w:ind w:left="112" w:right="694" w:firstLine="0"/>
      </w:pPr>
      <w:r>
        <w:t>PROJECT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specific details relating to the proposed project using 3-4 pages.</w:t>
      </w:r>
    </w:p>
    <w:p w14:paraId="2773D3C0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229" w:line="246" w:lineRule="exact"/>
        <w:ind w:left="830" w:hanging="359"/>
      </w:pP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purpose</w:t>
      </w:r>
    </w:p>
    <w:p w14:paraId="218F3728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Project’s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rPr>
          <w:spacing w:val="-2"/>
        </w:rPr>
        <w:t>population</w:t>
      </w:r>
    </w:p>
    <w:p w14:paraId="0E43BB2C" w14:textId="77777777" w:rsidR="00A60713" w:rsidRDefault="00000000">
      <w:pPr>
        <w:pStyle w:val="ListParagraph"/>
        <w:numPr>
          <w:ilvl w:val="2"/>
          <w:numId w:val="2"/>
        </w:numPr>
        <w:tabs>
          <w:tab w:val="left" w:pos="1190"/>
        </w:tabs>
        <w:ind w:left="1190" w:hanging="359"/>
      </w:pPr>
      <w:r>
        <w:t>population</w:t>
      </w:r>
      <w:r>
        <w:rPr>
          <w:spacing w:val="-2"/>
        </w:rPr>
        <w:t xml:space="preserve"> served</w:t>
      </w:r>
    </w:p>
    <w:p w14:paraId="57703EF4" w14:textId="77777777" w:rsidR="00A60713" w:rsidRDefault="00000000">
      <w:pPr>
        <w:pStyle w:val="ListParagraph"/>
        <w:numPr>
          <w:ilvl w:val="2"/>
          <w:numId w:val="2"/>
        </w:numPr>
        <w:tabs>
          <w:tab w:val="left" w:pos="1190"/>
        </w:tabs>
        <w:ind w:left="1190" w:hanging="359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eligibility</w:t>
      </w:r>
    </w:p>
    <w:p w14:paraId="082C0AC9" w14:textId="63F4FFBA" w:rsidR="00A60713" w:rsidRDefault="00000000">
      <w:pPr>
        <w:pStyle w:val="ListParagraph"/>
        <w:numPr>
          <w:ilvl w:val="2"/>
          <w:numId w:val="2"/>
        </w:numPr>
        <w:tabs>
          <w:tab w:val="left" w:pos="1190"/>
        </w:tabs>
        <w:ind w:left="1190" w:hanging="359"/>
      </w:pPr>
      <w:r>
        <w:t>number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annually/</w:t>
      </w:r>
      <w:r w:rsidR="00C83053"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rPr>
          <w:spacing w:val="-2"/>
        </w:rPr>
        <w:t>grant</w:t>
      </w:r>
    </w:p>
    <w:p w14:paraId="1CA662F7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Steps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rPr>
          <w:spacing w:val="-2"/>
        </w:rPr>
        <w:t>implementation</w:t>
      </w:r>
    </w:p>
    <w:p w14:paraId="362F5C12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Project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timeline</w:t>
      </w:r>
    </w:p>
    <w:p w14:paraId="51EBFD2C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Project</w:t>
      </w:r>
      <w:r>
        <w:rPr>
          <w:spacing w:val="-3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operation</w:t>
      </w:r>
    </w:p>
    <w:p w14:paraId="655C6AA2" w14:textId="5CA14A07" w:rsidR="00A60713" w:rsidRDefault="00000000">
      <w:pPr>
        <w:pStyle w:val="ListParagraph"/>
        <w:numPr>
          <w:ilvl w:val="1"/>
          <w:numId w:val="2"/>
        </w:numPr>
        <w:tabs>
          <w:tab w:val="left" w:pos="831"/>
        </w:tabs>
        <w:spacing w:before="4" w:line="228" w:lineRule="auto"/>
        <w:ind w:left="831" w:right="1144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 xml:space="preserve">each </w:t>
      </w:r>
      <w:r w:rsidR="00C83053">
        <w:t>agency’s</w:t>
      </w:r>
      <w:r>
        <w:t xml:space="preserve"> role in the project and explain how this partnership in the project moves forward each agency’s stated mission</w:t>
      </w:r>
    </w:p>
    <w:p w14:paraId="2573A70A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line="235" w:lineRule="exact"/>
        <w:ind w:left="830" w:hanging="359"/>
      </w:pPr>
      <w:r>
        <w:t>Evaluation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measurable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60DBEA78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Cost</w:t>
      </w:r>
      <w:r>
        <w:rPr>
          <w:spacing w:val="-1"/>
        </w:rPr>
        <w:t xml:space="preserve"> </w:t>
      </w:r>
      <w:r>
        <w:t xml:space="preserve">and plan for </w:t>
      </w:r>
      <w:r>
        <w:rPr>
          <w:spacing w:val="-2"/>
        </w:rPr>
        <w:t>sustainability</w:t>
      </w:r>
    </w:p>
    <w:p w14:paraId="6FBEF481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Specific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funds</w:t>
      </w:r>
    </w:p>
    <w:p w14:paraId="0BB6DCD2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Proposed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(timeline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explanation)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rPr>
          <w:spacing w:val="-2"/>
        </w:rPr>
        <w:t>funds</w:t>
      </w:r>
    </w:p>
    <w:p w14:paraId="014223C2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8"/>
        </w:tabs>
        <w:ind w:left="828" w:hanging="357"/>
      </w:pPr>
      <w:r>
        <w:t>Other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(secured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pending)</w:t>
      </w:r>
    </w:p>
    <w:p w14:paraId="6162772E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Documented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19831846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Specific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(both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lives </w:t>
      </w:r>
      <w:r>
        <w:rPr>
          <w:spacing w:val="-2"/>
        </w:rPr>
        <w:t>impacted)</w:t>
      </w:r>
    </w:p>
    <w:p w14:paraId="5546FE55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Hurdles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implementation</w:t>
      </w:r>
    </w:p>
    <w:p w14:paraId="1F97F8F8" w14:textId="276618B9" w:rsidR="00A60713" w:rsidRDefault="00000000">
      <w:pPr>
        <w:pStyle w:val="ListParagraph"/>
        <w:numPr>
          <w:ilvl w:val="1"/>
          <w:numId w:val="2"/>
        </w:numPr>
        <w:tabs>
          <w:tab w:val="left" w:pos="829"/>
          <w:tab w:val="left" w:pos="831"/>
        </w:tabs>
        <w:spacing w:before="3" w:line="228" w:lineRule="auto"/>
        <w:ind w:left="831" w:right="818"/>
      </w:pP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donor</w:t>
      </w:r>
      <w:r>
        <w:rPr>
          <w:spacing w:val="-3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NWP</w:t>
      </w:r>
      <w:r>
        <w:rPr>
          <w:spacing w:val="-7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recognition,</w:t>
      </w:r>
      <w:r>
        <w:rPr>
          <w:spacing w:val="-4"/>
        </w:rPr>
        <w:t xml:space="preserve"> </w:t>
      </w:r>
      <w:r>
        <w:t>gifts</w:t>
      </w:r>
      <w:r w:rsidR="00C83053"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at any event that is deemed a fundraiser</w:t>
      </w:r>
    </w:p>
    <w:p w14:paraId="2436FFC3" w14:textId="45F8C261" w:rsidR="00A60713" w:rsidRPr="00C83053" w:rsidRDefault="00000000" w:rsidP="00C83053">
      <w:pPr>
        <w:spacing w:before="240" w:line="228" w:lineRule="auto"/>
        <w:ind w:left="112" w:right="223"/>
        <w:rPr>
          <w:b/>
        </w:rPr>
      </w:pPr>
      <w:r>
        <w:rPr>
          <w:b/>
        </w:rPr>
        <w:t>REMEMBER: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2025</w:t>
      </w:r>
      <w:r w:rsidR="00C83053">
        <w:rPr>
          <w:b/>
        </w:rPr>
        <w:t xml:space="preserve"> – 26</w:t>
      </w:r>
      <w:r>
        <w:rPr>
          <w:b/>
          <w:spacing w:val="-5"/>
        </w:rPr>
        <w:t xml:space="preserve"> </w:t>
      </w:r>
      <w:r>
        <w:rPr>
          <w:b/>
        </w:rPr>
        <w:t>Grant</w:t>
      </w:r>
      <w:r>
        <w:rPr>
          <w:b/>
          <w:spacing w:val="-14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due</w:t>
      </w:r>
      <w:r>
        <w:rPr>
          <w:b/>
          <w:spacing w:val="-5"/>
        </w:rPr>
        <w:t xml:space="preserve"> </w:t>
      </w:r>
      <w:r w:rsidRPr="00C83053">
        <w:rPr>
          <w:b/>
          <w:color w:val="EE0000"/>
        </w:rPr>
        <w:t>Thursday,</w:t>
      </w:r>
      <w:r w:rsidRPr="00C83053">
        <w:rPr>
          <w:b/>
          <w:color w:val="EE0000"/>
          <w:spacing w:val="-5"/>
        </w:rPr>
        <w:t xml:space="preserve"> </w:t>
      </w:r>
      <w:r>
        <w:rPr>
          <w:b/>
          <w:color w:val="FF0000"/>
        </w:rPr>
        <w:t>November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1</w:t>
      </w:r>
      <w:r w:rsidR="00C83053">
        <w:rPr>
          <w:b/>
          <w:color w:val="FF0000"/>
        </w:rPr>
        <w:t>3</w:t>
      </w:r>
      <w:r>
        <w:rPr>
          <w:b/>
          <w:color w:val="FF0000"/>
        </w:rPr>
        <w:t>,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202</w:t>
      </w:r>
      <w:r w:rsidR="00C83053">
        <w:rPr>
          <w:b/>
          <w:color w:val="FF0000"/>
        </w:rPr>
        <w:t>5</w:t>
      </w:r>
      <w:r>
        <w:rPr>
          <w:b/>
          <w:color w:val="FF0000"/>
        </w:rPr>
        <w:t>,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 xml:space="preserve">by </w:t>
      </w:r>
      <w:r w:rsidR="00C83053">
        <w:rPr>
          <w:b/>
          <w:color w:val="FF0000"/>
        </w:rPr>
        <w:t>5 PM</w:t>
      </w:r>
      <w:r>
        <w:rPr>
          <w:b/>
          <w:color w:val="FF0000"/>
        </w:rPr>
        <w:t xml:space="preserve"> (PST) </w:t>
      </w:r>
      <w:r>
        <w:rPr>
          <w:b/>
        </w:rPr>
        <w:t xml:space="preserve">to </w:t>
      </w:r>
      <w:hyperlink r:id="rId10">
        <w:r w:rsidR="00A60713">
          <w:rPr>
            <w:b/>
            <w:color w:val="4472C4"/>
            <w:u w:val="single" w:color="4472C4"/>
          </w:rPr>
          <w:t>Outreach@nwpsnv.org</w:t>
        </w:r>
        <w:r w:rsidR="00A60713">
          <w:rPr>
            <w:b/>
            <w:color w:val="4472C4"/>
          </w:rPr>
          <w:t>.</w:t>
        </w:r>
      </w:hyperlink>
      <w:r>
        <w:rPr>
          <w:b/>
          <w:color w:val="4472C4"/>
        </w:rPr>
        <w:t xml:space="preserve"> </w:t>
      </w:r>
      <w:r>
        <w:rPr>
          <w:b/>
        </w:rPr>
        <w:t xml:space="preserve">Incomplete </w:t>
      </w:r>
      <w:r>
        <w:rPr>
          <w:b/>
          <w:i/>
        </w:rPr>
        <w:t>applications that do not meet all the specifications set forth will not be considered.</w:t>
      </w:r>
    </w:p>
    <w:p w14:paraId="6CFEA21F" w14:textId="77777777" w:rsidR="00A60713" w:rsidRDefault="00000000">
      <w:pPr>
        <w:pStyle w:val="Heading3"/>
        <w:spacing w:before="228" w:line="224" w:lineRule="exact"/>
      </w:pPr>
      <w:r>
        <w:t xml:space="preserve">Applications must be </w:t>
      </w:r>
      <w:r>
        <w:rPr>
          <w:spacing w:val="-2"/>
        </w:rPr>
        <w:t>submitted:</w:t>
      </w:r>
    </w:p>
    <w:p w14:paraId="7F9E67A2" w14:textId="77777777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ind w:left="831"/>
      </w:pPr>
      <w:r>
        <w:t>with</w:t>
      </w:r>
      <w:r>
        <w:rPr>
          <w:spacing w:val="-16"/>
        </w:rPr>
        <w:t xml:space="preserve"> </w:t>
      </w:r>
      <w:r>
        <w:t>Agency Name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rPr>
          <w:spacing w:val="-2"/>
        </w:rPr>
        <w:t>document</w:t>
      </w:r>
    </w:p>
    <w:p w14:paraId="7AFAB319" w14:textId="77777777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ind w:left="831"/>
      </w:pP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one-inch</w:t>
      </w:r>
      <w:r>
        <w:rPr>
          <w:spacing w:val="-2"/>
          <w:u w:val="single"/>
        </w:rPr>
        <w:t xml:space="preserve"> </w:t>
      </w:r>
      <w:r>
        <w:rPr>
          <w:u w:val="single"/>
        </w:rPr>
        <w:t>margins,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single-spaced,</w:t>
      </w:r>
      <w:r>
        <w:rPr>
          <w:spacing w:val="-3"/>
          <w:u w:val="single"/>
        </w:rPr>
        <w:t xml:space="preserve"> </w:t>
      </w:r>
      <w:r>
        <w:rPr>
          <w:u w:val="single"/>
        </w:rPr>
        <w:t>12-point</w:t>
      </w:r>
      <w:r>
        <w:rPr>
          <w:spacing w:val="-14"/>
          <w:u w:val="single"/>
        </w:rPr>
        <w:t xml:space="preserve"> </w:t>
      </w:r>
      <w:r>
        <w:rPr>
          <w:u w:val="single"/>
        </w:rPr>
        <w:t>Arial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font</w:t>
      </w:r>
    </w:p>
    <w:p w14:paraId="7EB5D305" w14:textId="27D929D8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ind w:left="831"/>
      </w:pPr>
      <w:r>
        <w:t>with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pages and</w:t>
      </w:r>
      <w:r>
        <w:rPr>
          <w:spacing w:val="-13"/>
        </w:rPr>
        <w:t xml:space="preserve"> </w:t>
      </w:r>
      <w:r w:rsidR="00C83053">
        <w:rPr>
          <w:spacing w:val="-13"/>
        </w:rPr>
        <w:t xml:space="preserve">the </w:t>
      </w:r>
      <w:r>
        <w:t>Agency</w:t>
      </w:r>
      <w:r>
        <w:rPr>
          <w:spacing w:val="-1"/>
        </w:rPr>
        <w:t xml:space="preserve"> </w:t>
      </w:r>
      <w:r>
        <w:t>Name in</w:t>
      </w:r>
      <w:r>
        <w:rPr>
          <w:spacing w:val="-1"/>
        </w:rPr>
        <w:t xml:space="preserve"> </w:t>
      </w:r>
      <w:r w:rsidR="00C83053">
        <w:rPr>
          <w:spacing w:val="-1"/>
        </w:rPr>
        <w:t xml:space="preserve">the </w:t>
      </w:r>
      <w:r>
        <w:t>footer of</w:t>
      </w:r>
      <w:r>
        <w:rPr>
          <w:spacing w:val="-2"/>
        </w:rPr>
        <w:t xml:space="preserve"> </w:t>
      </w:r>
      <w:r>
        <w:t xml:space="preserve">every </w:t>
      </w:r>
      <w:r>
        <w:rPr>
          <w:spacing w:val="-4"/>
        </w:rPr>
        <w:t>page</w:t>
      </w:r>
    </w:p>
    <w:p w14:paraId="206D5A48" w14:textId="77777777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31"/>
        <w:ind w:left="831" w:right="693"/>
      </w:pP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(1),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(1), Budget Summary (1), Narrative Response (4-5)</w:t>
      </w:r>
    </w:p>
    <w:p w14:paraId="1E2D528D" w14:textId="77777777" w:rsidR="00A60713" w:rsidRDefault="00A60713">
      <w:pPr>
        <w:pStyle w:val="BodyText"/>
        <w:spacing w:before="207"/>
        <w:ind w:left="0"/>
      </w:pPr>
    </w:p>
    <w:p w14:paraId="4BC4AF42" w14:textId="77777777" w:rsidR="00A60713" w:rsidRDefault="00000000">
      <w:pPr>
        <w:pStyle w:val="BodyText"/>
        <w:tabs>
          <w:tab w:val="left" w:pos="3879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sectPr w:rsidR="00A60713">
      <w:pgSz w:w="12240" w:h="15840"/>
      <w:pgMar w:top="50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689F"/>
    <w:multiLevelType w:val="hybridMultilevel"/>
    <w:tmpl w:val="D84454AC"/>
    <w:lvl w:ilvl="0" w:tplc="CD5035E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3"/>
        <w:sz w:val="22"/>
        <w:szCs w:val="22"/>
        <w:lang w:val="en-US" w:eastAsia="en-US" w:bidi="ar-SA"/>
      </w:rPr>
    </w:lvl>
    <w:lvl w:ilvl="1" w:tplc="229E64D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996E9FB8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D4E6FE8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5A4470BC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691E06D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03CF8BE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3CB42076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B8ECBB2C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F737D3"/>
    <w:multiLevelType w:val="hybridMultilevel"/>
    <w:tmpl w:val="C854F9B8"/>
    <w:lvl w:ilvl="0" w:tplc="A962A3FA">
      <w:start w:val="1"/>
      <w:numFmt w:val="upperLetter"/>
      <w:lvlText w:val="%1."/>
      <w:lvlJc w:val="left"/>
      <w:pPr>
        <w:ind w:left="384" w:hanging="27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B2F33A">
      <w:start w:val="1"/>
      <w:numFmt w:val="decimal"/>
      <w:lvlText w:val="%2.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A204A0C">
      <w:start w:val="1"/>
      <w:numFmt w:val="lowerLetter"/>
      <w:lvlText w:val="%3.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D70C5D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31B2D6D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21C867B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DF08F24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8260211C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984C478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2D2612"/>
    <w:multiLevelType w:val="hybridMultilevel"/>
    <w:tmpl w:val="6D48BA3E"/>
    <w:lvl w:ilvl="0" w:tplc="7A708A58">
      <w:numFmt w:val="bullet"/>
      <w:lvlText w:val=""/>
      <w:lvlJc w:val="left"/>
      <w:pPr>
        <w:ind w:left="442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en-US" w:eastAsia="en-US" w:bidi="ar-SA"/>
      </w:rPr>
    </w:lvl>
    <w:lvl w:ilvl="1" w:tplc="D8061CF8">
      <w:numFmt w:val="bullet"/>
      <w:lvlText w:val="•"/>
      <w:lvlJc w:val="left"/>
      <w:pPr>
        <w:ind w:left="1412" w:hanging="330"/>
      </w:pPr>
      <w:rPr>
        <w:rFonts w:hint="default"/>
        <w:lang w:val="en-US" w:eastAsia="en-US" w:bidi="ar-SA"/>
      </w:rPr>
    </w:lvl>
    <w:lvl w:ilvl="2" w:tplc="9BAE01E0">
      <w:numFmt w:val="bullet"/>
      <w:lvlText w:val="•"/>
      <w:lvlJc w:val="left"/>
      <w:pPr>
        <w:ind w:left="2384" w:hanging="330"/>
      </w:pPr>
      <w:rPr>
        <w:rFonts w:hint="default"/>
        <w:lang w:val="en-US" w:eastAsia="en-US" w:bidi="ar-SA"/>
      </w:rPr>
    </w:lvl>
    <w:lvl w:ilvl="3" w:tplc="3CAC18BE">
      <w:numFmt w:val="bullet"/>
      <w:lvlText w:val="•"/>
      <w:lvlJc w:val="left"/>
      <w:pPr>
        <w:ind w:left="3356" w:hanging="330"/>
      </w:pPr>
      <w:rPr>
        <w:rFonts w:hint="default"/>
        <w:lang w:val="en-US" w:eastAsia="en-US" w:bidi="ar-SA"/>
      </w:rPr>
    </w:lvl>
    <w:lvl w:ilvl="4" w:tplc="72CC8364">
      <w:numFmt w:val="bullet"/>
      <w:lvlText w:val="•"/>
      <w:lvlJc w:val="left"/>
      <w:pPr>
        <w:ind w:left="4328" w:hanging="330"/>
      </w:pPr>
      <w:rPr>
        <w:rFonts w:hint="default"/>
        <w:lang w:val="en-US" w:eastAsia="en-US" w:bidi="ar-SA"/>
      </w:rPr>
    </w:lvl>
    <w:lvl w:ilvl="5" w:tplc="133E805A">
      <w:numFmt w:val="bullet"/>
      <w:lvlText w:val="•"/>
      <w:lvlJc w:val="left"/>
      <w:pPr>
        <w:ind w:left="5300" w:hanging="330"/>
      </w:pPr>
      <w:rPr>
        <w:rFonts w:hint="default"/>
        <w:lang w:val="en-US" w:eastAsia="en-US" w:bidi="ar-SA"/>
      </w:rPr>
    </w:lvl>
    <w:lvl w:ilvl="6" w:tplc="A42A64F0">
      <w:numFmt w:val="bullet"/>
      <w:lvlText w:val="•"/>
      <w:lvlJc w:val="left"/>
      <w:pPr>
        <w:ind w:left="6272" w:hanging="330"/>
      </w:pPr>
      <w:rPr>
        <w:rFonts w:hint="default"/>
        <w:lang w:val="en-US" w:eastAsia="en-US" w:bidi="ar-SA"/>
      </w:rPr>
    </w:lvl>
    <w:lvl w:ilvl="7" w:tplc="E3745588">
      <w:numFmt w:val="bullet"/>
      <w:lvlText w:val="•"/>
      <w:lvlJc w:val="left"/>
      <w:pPr>
        <w:ind w:left="7244" w:hanging="330"/>
      </w:pPr>
      <w:rPr>
        <w:rFonts w:hint="default"/>
        <w:lang w:val="en-US" w:eastAsia="en-US" w:bidi="ar-SA"/>
      </w:rPr>
    </w:lvl>
    <w:lvl w:ilvl="8" w:tplc="C72C7DDC">
      <w:numFmt w:val="bullet"/>
      <w:lvlText w:val="•"/>
      <w:lvlJc w:val="left"/>
      <w:pPr>
        <w:ind w:left="8216" w:hanging="330"/>
      </w:pPr>
      <w:rPr>
        <w:rFonts w:hint="default"/>
        <w:lang w:val="en-US" w:eastAsia="en-US" w:bidi="ar-SA"/>
      </w:rPr>
    </w:lvl>
  </w:abstractNum>
  <w:abstractNum w:abstractNumId="3" w15:restartNumberingAfterBreak="0">
    <w:nsid w:val="72910267"/>
    <w:multiLevelType w:val="hybridMultilevel"/>
    <w:tmpl w:val="9A1237BE"/>
    <w:lvl w:ilvl="0" w:tplc="EFFC451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A50B70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383A968A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CF02016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A5EA7CE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58B8ED0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2D50D712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68C0E9D6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63F2A272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 w16cid:durableId="1499954334">
    <w:abstractNumId w:val="0"/>
  </w:num>
  <w:num w:numId="2" w16cid:durableId="235864921">
    <w:abstractNumId w:val="1"/>
  </w:num>
  <w:num w:numId="3" w16cid:durableId="1598366480">
    <w:abstractNumId w:val="3"/>
  </w:num>
  <w:num w:numId="4" w16cid:durableId="714357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13"/>
    <w:rsid w:val="000763FB"/>
    <w:rsid w:val="0014071C"/>
    <w:rsid w:val="00313B80"/>
    <w:rsid w:val="003B4B6F"/>
    <w:rsid w:val="00756FD1"/>
    <w:rsid w:val="00A60713"/>
    <w:rsid w:val="00AA4DA7"/>
    <w:rsid w:val="00B57CE3"/>
    <w:rsid w:val="00C30342"/>
    <w:rsid w:val="00C83053"/>
    <w:rsid w:val="00CB0F95"/>
    <w:rsid w:val="00DA6D1C"/>
    <w:rsid w:val="00E266C6"/>
    <w:rsid w:val="00E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0D9DD"/>
  <w15:docId w15:val="{D25DDB40-8E82-4B56-8302-D5E8BAA7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0" w:right="1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1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spacing w:line="240" w:lineRule="exact"/>
      <w:ind w:left="44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4071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6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983299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50123603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ach@nwpsn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wpsnv.org/grant-proces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nevada-womens-philanthropy-outreach-symposium-tickets-1607778441599?aff=oddtdtcreato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utreach@nwpsn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treach@nwpsn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1488</Words>
  <Characters>8112</Characters>
  <Application>Microsoft Office Word</Application>
  <DocSecurity>0</DocSecurity>
  <Lines>300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NWP Impact Grant Application</vt:lpstr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NWP Impact Grant Application</dc:title>
  <dc:creator>Sonnya DeBonis</dc:creator>
  <cp:lastModifiedBy>Sonnya DeBonis</cp:lastModifiedBy>
  <cp:revision>7</cp:revision>
  <dcterms:created xsi:type="dcterms:W3CDTF">2025-08-20T19:03:00Z</dcterms:created>
  <dcterms:modified xsi:type="dcterms:W3CDTF">2025-09-16T19:35:00Z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Pages</vt:lpwstr>
  </property>
  <property fmtid="{D5CDD505-2E9C-101B-9397-08002B2CF9AE}" pid="4" name="LastSaved">
    <vt:filetime>2025-08-20T00:00:00Z</vt:filetime>
  </property>
  <property fmtid="{D5CDD505-2E9C-101B-9397-08002B2CF9AE}" pid="5" name="Producer">
    <vt:lpwstr>macOS Version 15.4.1 (Build 24E263) Quartz PDFContext</vt:lpwstr>
  </property>
  <property fmtid="{D5CDD505-2E9C-101B-9397-08002B2CF9AE}" pid="6" name="GrammarlyDocumentId">
    <vt:lpwstr>4e93f841-a935-4744-ba92-fe6985f60cdc</vt:lpwstr>
  </property>
</Properties>
</file>